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DBE48" w14:textId="0AAE560E" w:rsidR="00697182" w:rsidRPr="00327D11" w:rsidRDefault="004B6F47" w:rsidP="004B6F47">
      <w:pPr>
        <w:jc w:val="center"/>
        <w:rPr>
          <w:b/>
          <w:bCs/>
          <w:lang w:val="es-AR"/>
        </w:rPr>
      </w:pPr>
      <w:r>
        <w:rPr>
          <w:b/>
          <w:bCs/>
          <w:lang w:val="es-US"/>
        </w:rPr>
        <w:t>ESTE AVISO DESCRIBE DE QUÉ MANERA SE PUEDE USAR Y DIVULGAR SU INFORMACIÓN Y CÓMO PUEDE ACCEDER A ELLA.</w:t>
      </w:r>
    </w:p>
    <w:p w14:paraId="4419A2B2" w14:textId="4819581D" w:rsidR="00697182" w:rsidRPr="00327D11" w:rsidRDefault="000B5C8E" w:rsidP="00697182">
      <w:pPr>
        <w:rPr>
          <w:lang w:val="es-AR"/>
        </w:rPr>
      </w:pPr>
      <w:proofErr w:type="spellStart"/>
      <w:r>
        <w:rPr>
          <w:lang w:val="es-US"/>
        </w:rPr>
        <w:t>Catholic</w:t>
      </w:r>
      <w:proofErr w:type="spellEnd"/>
      <w:r>
        <w:rPr>
          <w:lang w:val="es-US"/>
        </w:rPr>
        <w:t xml:space="preserve"> </w:t>
      </w:r>
      <w:proofErr w:type="spellStart"/>
      <w:r>
        <w:rPr>
          <w:lang w:val="es-US"/>
        </w:rPr>
        <w:t>Charities</w:t>
      </w:r>
      <w:proofErr w:type="spellEnd"/>
      <w:r>
        <w:rPr>
          <w:lang w:val="es-US"/>
        </w:rPr>
        <w:t xml:space="preserve">, </w:t>
      </w:r>
      <w:proofErr w:type="spellStart"/>
      <w:r>
        <w:rPr>
          <w:lang w:val="es-US"/>
        </w:rPr>
        <w:t>Diocese</w:t>
      </w:r>
      <w:proofErr w:type="spellEnd"/>
      <w:r>
        <w:rPr>
          <w:lang w:val="es-US"/>
        </w:rPr>
        <w:t xml:space="preserve"> of Joliet</w:t>
      </w:r>
      <w:r w:rsidR="00697182">
        <w:rPr>
          <w:lang w:val="es-US"/>
        </w:rPr>
        <w:t xml:space="preserve"> y el Sistema de Gestión de la Información de Personas sin Hogar (HMIS) del noreste de Illinois </w:t>
      </w:r>
    </w:p>
    <w:p w14:paraId="08E8ADF0" w14:textId="77777777" w:rsidR="002840CA" w:rsidRPr="00327D11" w:rsidRDefault="002840CA" w:rsidP="00A844A0">
      <w:pPr>
        <w:pStyle w:val="Heading2"/>
        <w:rPr>
          <w:lang w:val="es-AR"/>
        </w:rPr>
      </w:pPr>
      <w:r>
        <w:rPr>
          <w:lang w:val="es-US"/>
        </w:rPr>
        <w:t>Resumen</w:t>
      </w:r>
    </w:p>
    <w:p w14:paraId="57CA2F60" w14:textId="087929DF" w:rsidR="00697182" w:rsidRPr="00327D11" w:rsidRDefault="00697182" w:rsidP="00697182">
      <w:pPr>
        <w:rPr>
          <w:lang w:val="es-AR"/>
        </w:rPr>
      </w:pPr>
      <w:r>
        <w:rPr>
          <w:lang w:val="es-US"/>
        </w:rPr>
        <w:t xml:space="preserve">Cuando solicita los servicios de </w:t>
      </w:r>
      <w:proofErr w:type="spellStart"/>
      <w:r w:rsidR="000B5C8E">
        <w:rPr>
          <w:lang w:val="es-US"/>
        </w:rPr>
        <w:t>Catholic</w:t>
      </w:r>
      <w:proofErr w:type="spellEnd"/>
      <w:r w:rsidR="000B5C8E">
        <w:rPr>
          <w:lang w:val="es-US"/>
        </w:rPr>
        <w:t xml:space="preserve"> </w:t>
      </w:r>
      <w:proofErr w:type="spellStart"/>
      <w:r w:rsidR="000B5C8E">
        <w:rPr>
          <w:lang w:val="es-US"/>
        </w:rPr>
        <w:t>Charities</w:t>
      </w:r>
      <w:proofErr w:type="spellEnd"/>
      <w:r w:rsidR="000B5C8E">
        <w:rPr>
          <w:lang w:val="es-US"/>
        </w:rPr>
        <w:t xml:space="preserve">, </w:t>
      </w:r>
      <w:proofErr w:type="spellStart"/>
      <w:r w:rsidR="000B5C8E">
        <w:rPr>
          <w:lang w:val="es-US"/>
        </w:rPr>
        <w:t>Diocese</w:t>
      </w:r>
      <w:proofErr w:type="spellEnd"/>
      <w:r w:rsidR="000B5C8E">
        <w:rPr>
          <w:lang w:val="es-US"/>
        </w:rPr>
        <w:t xml:space="preserve"> of Joliet</w:t>
      </w:r>
      <w:r>
        <w:rPr>
          <w:lang w:val="es-US"/>
        </w:rPr>
        <w:t xml:space="preserve">, su información y la de los miembros de su familia se ingresa a un sistema informático llamado Sistema de Gestión de la Información de Personas sin Hogar (HMIS).  El HMIS es un proyecto del Departamento de Servicios Comunitarios del Condado de DuPage que, en colaboración con muchas organizaciones del noreste de Illinois, brindan servicios de cuidado de la salud, médicos y sociales tanto a las personas y familias en situación de vulnerabilidad como a las personas sin hogar.  La información que se recopila en el HMIS nos ayudará a coordinar y brindar mejores servicios, a documentar la necesidad de servicios adicionales y a generar informes de la cantidad de personas sin hogar o en riesgo de quedar sin hogar en el noreste de Illinois, entre otros. </w:t>
      </w:r>
    </w:p>
    <w:p w14:paraId="1503260F" w14:textId="3770B97C" w:rsidR="00C628EF" w:rsidRPr="00327D11" w:rsidRDefault="00BD73B8" w:rsidP="00697182">
      <w:pPr>
        <w:rPr>
          <w:lang w:val="es-AR"/>
        </w:rPr>
      </w:pPr>
      <w:r>
        <w:rPr>
          <w:lang w:val="es-US"/>
        </w:rPr>
        <w:t xml:space="preserve">Tenemos la intención de que nuestra política y nuestras prácticas </w:t>
      </w:r>
      <w:r>
        <w:rPr>
          <w:color w:val="000000"/>
          <w:lang w:val="es-US"/>
        </w:rPr>
        <w:t>coincidan con los estándares técnicos y de datos del HMIS del Departamento de Vivienda y Desarrollo Urbano (HUD) y con los estándares de datos del HMIS</w:t>
      </w:r>
      <w:r>
        <w:rPr>
          <w:rStyle w:val="FootnoteReference"/>
          <w:rFonts w:cstheme="minorHAnsi"/>
          <w:color w:val="000000"/>
          <w:lang w:val="es-US"/>
        </w:rPr>
        <w:footnoteReference w:id="1"/>
      </w:r>
      <w:r>
        <w:rPr>
          <w:color w:val="000000"/>
          <w:lang w:val="es-US"/>
        </w:rPr>
        <w:t xml:space="preserve">.  </w:t>
      </w:r>
    </w:p>
    <w:p w14:paraId="24B02E44" w14:textId="60757A2A" w:rsidR="00D75FDD" w:rsidRPr="00327D11" w:rsidRDefault="00D75FDD" w:rsidP="00A844A0">
      <w:pPr>
        <w:pStyle w:val="Heading2"/>
        <w:rPr>
          <w:lang w:val="es-AR"/>
        </w:rPr>
      </w:pPr>
      <w:r>
        <w:rPr>
          <w:lang w:val="es-US"/>
        </w:rPr>
        <w:t>Qué información se comparte</w:t>
      </w:r>
    </w:p>
    <w:p w14:paraId="6C7AE218" w14:textId="5F0985D7" w:rsidR="00BB5092" w:rsidRPr="00327D11" w:rsidRDefault="0031632A" w:rsidP="00BB5092">
      <w:pPr>
        <w:rPr>
          <w:rFonts w:cstheme="minorHAnsi"/>
          <w:lang w:val="es-AR"/>
        </w:rPr>
      </w:pPr>
      <w:r>
        <w:rPr>
          <w:rFonts w:cstheme="minorHAnsi"/>
          <w:lang w:val="es-US"/>
        </w:rPr>
        <w:t xml:space="preserve">El personal y los administradores de software de esta agencia tienen acceso a todos los datos recopilados en el HMIS, y las agencias que participan tienen acceso limitado, tal como se describe a continuación y en línea, en </w:t>
      </w:r>
      <w:hyperlink r:id="rId11" w:history="1">
        <w:r>
          <w:rPr>
            <w:rStyle w:val="Hyperlink"/>
            <w:rFonts w:cstheme="minorHAnsi"/>
            <w:lang w:val="es-US"/>
          </w:rPr>
          <w:t>dupagehomeless.org/HMIS/</w:t>
        </w:r>
        <w:proofErr w:type="spellStart"/>
        <w:r>
          <w:rPr>
            <w:rStyle w:val="Hyperlink"/>
            <w:rFonts w:cstheme="minorHAnsi"/>
            <w:lang w:val="es-US"/>
          </w:rPr>
          <w:t>Forms</w:t>
        </w:r>
        <w:proofErr w:type="spellEnd"/>
      </w:hyperlink>
      <w:r>
        <w:rPr>
          <w:rFonts w:cstheme="minorHAnsi"/>
          <w:lang w:val="es-US"/>
        </w:rPr>
        <w:t xml:space="preserve">.  Si se comparte más información que no esté contemplada en este aviso, será necesario obtener una autorización aparte.  </w:t>
      </w:r>
    </w:p>
    <w:p w14:paraId="6FF5FC1C" w14:textId="79D81978" w:rsidR="003E2419" w:rsidRPr="00327D11" w:rsidRDefault="003E2419" w:rsidP="00BB5092">
      <w:pPr>
        <w:rPr>
          <w:rFonts w:cstheme="minorHAnsi"/>
          <w:lang w:val="es-AR"/>
        </w:rPr>
      </w:pPr>
      <w:r>
        <w:rPr>
          <w:rFonts w:cstheme="minorHAnsi"/>
          <w:lang w:val="es-US"/>
        </w:rPr>
        <w:t>La información que se comparte con las agencias que participan incluye lo siguiente:</w:t>
      </w:r>
    </w:p>
    <w:p w14:paraId="524B8673" w14:textId="30499580" w:rsidR="00A844A0" w:rsidRPr="00327D11" w:rsidRDefault="002B707B" w:rsidP="00F45F8D">
      <w:pPr>
        <w:pStyle w:val="ListParagraph"/>
        <w:rPr>
          <w:lang w:val="es-AR"/>
        </w:rPr>
      </w:pPr>
      <w:r>
        <w:rPr>
          <w:lang w:val="es-US"/>
        </w:rPr>
        <w:t xml:space="preserve">Información personal protegida (PPI): nombre, fecha de nacimiento y número de Seguro Social.  La PPI es información que permite identificar a un individuo de forma directa o indirecta, que se puede manipular mediante un método razonablemente previsible para identificar a un individuo determinado, o que se puede asociar a otra información disponible para identificar a un cliente específico.  </w:t>
      </w:r>
    </w:p>
    <w:p w14:paraId="412016F2" w14:textId="2BAFBAF6" w:rsidR="00A844A0" w:rsidRPr="00327D11" w:rsidRDefault="00CE4DA3" w:rsidP="00F45F8D">
      <w:pPr>
        <w:pStyle w:val="ListParagraph"/>
        <w:rPr>
          <w:lang w:val="es-AR"/>
        </w:rPr>
      </w:pPr>
      <w:r>
        <w:rPr>
          <w:lang w:val="es-US"/>
        </w:rPr>
        <w:t>Información demográfica: raza, origen étnico, género, condición de veterano.</w:t>
      </w:r>
    </w:p>
    <w:p w14:paraId="52D9D84B" w14:textId="081250B1" w:rsidR="00361DA6" w:rsidRPr="00327D11" w:rsidRDefault="00A94FA3" w:rsidP="00F45F8D">
      <w:pPr>
        <w:pStyle w:val="ListParagraph"/>
        <w:rPr>
          <w:lang w:val="es-AR"/>
        </w:rPr>
      </w:pPr>
      <w:r>
        <w:rPr>
          <w:lang w:val="es-US"/>
        </w:rPr>
        <w:t xml:space="preserve">Inscripción a proyectos: nombre del proyecto, fechas de inscripción, motivo por el que abandonó un programa y el destino habitacional al que se dirigió.  </w:t>
      </w:r>
    </w:p>
    <w:p w14:paraId="28780495" w14:textId="2FCDC5FE" w:rsidR="003C4C63" w:rsidRPr="00327D11" w:rsidRDefault="00A94FA3" w:rsidP="00F45F8D">
      <w:pPr>
        <w:pStyle w:val="ListParagraph"/>
        <w:rPr>
          <w:lang w:val="es-AR"/>
        </w:rPr>
      </w:pPr>
      <w:r>
        <w:rPr>
          <w:lang w:val="es-US"/>
        </w:rPr>
        <w:t xml:space="preserve">Información de contacto del administrador de casos (si se le asignó uno) </w:t>
      </w:r>
    </w:p>
    <w:p w14:paraId="4AF64AA7" w14:textId="37CA24AD" w:rsidR="00D75FDD" w:rsidRPr="00327D11" w:rsidRDefault="000D6A7D" w:rsidP="00A844A0">
      <w:pPr>
        <w:pStyle w:val="Heading2"/>
        <w:rPr>
          <w:lang w:val="es-AR"/>
        </w:rPr>
      </w:pPr>
      <w:r>
        <w:rPr>
          <w:lang w:val="es-US"/>
        </w:rPr>
        <w:lastRenderedPageBreak/>
        <w:t>Cómo se puede usar su información</w:t>
      </w:r>
    </w:p>
    <w:p w14:paraId="070B4983" w14:textId="77777777" w:rsidR="0009060A" w:rsidRPr="00327D11" w:rsidRDefault="0009060A" w:rsidP="0009060A">
      <w:pPr>
        <w:pStyle w:val="CM10"/>
        <w:spacing w:after="120" w:line="231" w:lineRule="atLeast"/>
        <w:ind w:right="120"/>
        <w:rPr>
          <w:rFonts w:asciiTheme="minorHAnsi" w:hAnsiTheme="minorHAnsi" w:cs="Times New Roman"/>
          <w:sz w:val="22"/>
          <w:szCs w:val="22"/>
          <w:lang w:val="es-AR"/>
        </w:rPr>
      </w:pPr>
      <w:r>
        <w:rPr>
          <w:rFonts w:asciiTheme="minorHAnsi" w:hAnsiTheme="minorHAnsi" w:cs="Times New Roman"/>
          <w:sz w:val="22"/>
          <w:szCs w:val="22"/>
          <w:lang w:val="es-US"/>
        </w:rPr>
        <w:t xml:space="preserve">A menos que esté prohibido por ley, las siguientes personas pueden usar su información: </w:t>
      </w:r>
    </w:p>
    <w:p w14:paraId="570FDBDD" w14:textId="6979B713" w:rsidR="0009060A" w:rsidRPr="00327D11" w:rsidRDefault="0009060A" w:rsidP="0042689D">
      <w:pPr>
        <w:pStyle w:val="Default"/>
        <w:numPr>
          <w:ilvl w:val="0"/>
          <w:numId w:val="28"/>
        </w:numPr>
        <w:spacing w:after="120"/>
        <w:rPr>
          <w:rFonts w:asciiTheme="minorHAnsi" w:hAnsiTheme="minorHAnsi" w:cs="Times New Roman"/>
          <w:color w:val="auto"/>
          <w:sz w:val="22"/>
          <w:szCs w:val="22"/>
          <w:lang w:val="es-AR"/>
        </w:rPr>
      </w:pPr>
      <w:r>
        <w:rPr>
          <w:rFonts w:asciiTheme="minorHAnsi" w:hAnsiTheme="minorHAnsi" w:cs="Times New Roman"/>
          <w:color w:val="auto"/>
          <w:sz w:val="22"/>
          <w:szCs w:val="22"/>
          <w:lang w:val="es-US"/>
        </w:rPr>
        <w:t xml:space="preserve">Personas autorizadas que trabajen en </w:t>
      </w:r>
      <w:proofErr w:type="spellStart"/>
      <w:r w:rsidR="000B5C8E">
        <w:rPr>
          <w:rFonts w:asciiTheme="minorHAnsi" w:hAnsiTheme="minorHAnsi" w:cs="Times New Roman"/>
          <w:color w:val="auto"/>
          <w:sz w:val="22"/>
          <w:szCs w:val="22"/>
          <w:lang w:val="es-US"/>
        </w:rPr>
        <w:t>Catholic</w:t>
      </w:r>
      <w:proofErr w:type="spellEnd"/>
      <w:r w:rsidR="000B5C8E">
        <w:rPr>
          <w:rFonts w:asciiTheme="minorHAnsi" w:hAnsiTheme="minorHAnsi" w:cs="Times New Roman"/>
          <w:color w:val="auto"/>
          <w:sz w:val="22"/>
          <w:szCs w:val="22"/>
          <w:lang w:val="es-US"/>
        </w:rPr>
        <w:t xml:space="preserve"> </w:t>
      </w:r>
      <w:proofErr w:type="spellStart"/>
      <w:r w:rsidR="000B5C8E">
        <w:rPr>
          <w:rFonts w:asciiTheme="minorHAnsi" w:hAnsiTheme="minorHAnsi" w:cs="Times New Roman"/>
          <w:color w:val="auto"/>
          <w:sz w:val="22"/>
          <w:szCs w:val="22"/>
          <w:lang w:val="es-US"/>
        </w:rPr>
        <w:t>Charities</w:t>
      </w:r>
      <w:proofErr w:type="spellEnd"/>
      <w:r w:rsidR="000B5C8E">
        <w:rPr>
          <w:rFonts w:asciiTheme="minorHAnsi" w:hAnsiTheme="minorHAnsi" w:cs="Times New Roman"/>
          <w:color w:val="auto"/>
          <w:sz w:val="22"/>
          <w:szCs w:val="22"/>
          <w:lang w:val="es-US"/>
        </w:rPr>
        <w:t xml:space="preserve">, </w:t>
      </w:r>
      <w:proofErr w:type="spellStart"/>
      <w:r w:rsidR="000B5C8E">
        <w:rPr>
          <w:rFonts w:asciiTheme="minorHAnsi" w:hAnsiTheme="minorHAnsi" w:cs="Times New Roman"/>
          <w:color w:val="auto"/>
          <w:sz w:val="22"/>
          <w:szCs w:val="22"/>
          <w:lang w:val="es-US"/>
        </w:rPr>
        <w:t>Diocese</w:t>
      </w:r>
      <w:proofErr w:type="spellEnd"/>
      <w:r w:rsidR="000B5C8E">
        <w:rPr>
          <w:rFonts w:asciiTheme="minorHAnsi" w:hAnsiTheme="minorHAnsi" w:cs="Times New Roman"/>
          <w:color w:val="auto"/>
          <w:sz w:val="22"/>
          <w:szCs w:val="22"/>
          <w:lang w:val="es-US"/>
        </w:rPr>
        <w:t xml:space="preserve"> of Joliet</w:t>
      </w:r>
      <w:r>
        <w:rPr>
          <w:rFonts w:asciiTheme="minorHAnsi" w:hAnsiTheme="minorHAnsi" w:cs="Times New Roman"/>
          <w:color w:val="auto"/>
          <w:sz w:val="22"/>
          <w:szCs w:val="22"/>
          <w:lang w:val="es-US"/>
        </w:rPr>
        <w:t xml:space="preserve">, organizaciones asociadas al HMIS para fines administrativos relacionados con brindar y coordinar servicios para usted o su familia, o con fines de facturación o financiación. </w:t>
      </w:r>
    </w:p>
    <w:p w14:paraId="16728CBF" w14:textId="276973E4" w:rsidR="0009060A" w:rsidRPr="00327D11" w:rsidRDefault="0009060A" w:rsidP="0042689D">
      <w:pPr>
        <w:pStyle w:val="Default"/>
        <w:numPr>
          <w:ilvl w:val="0"/>
          <w:numId w:val="28"/>
        </w:numPr>
        <w:spacing w:after="120"/>
        <w:rPr>
          <w:rFonts w:asciiTheme="minorHAnsi" w:hAnsiTheme="minorHAnsi" w:cs="Times New Roman"/>
          <w:color w:val="auto"/>
          <w:sz w:val="22"/>
          <w:szCs w:val="22"/>
          <w:lang w:val="es-AR"/>
        </w:rPr>
      </w:pPr>
      <w:r>
        <w:rPr>
          <w:rFonts w:asciiTheme="minorHAnsi" w:hAnsiTheme="minorHAnsi" w:cs="Times New Roman"/>
          <w:color w:val="auto"/>
          <w:sz w:val="22"/>
          <w:szCs w:val="22"/>
          <w:lang w:val="es-US"/>
        </w:rPr>
        <w:t xml:space="preserve">Auditores u otras personas encargadas de supervisar el trabajo de </w:t>
      </w:r>
      <w:proofErr w:type="spellStart"/>
      <w:r w:rsidR="000B5C8E">
        <w:rPr>
          <w:rFonts w:asciiTheme="minorHAnsi" w:hAnsiTheme="minorHAnsi" w:cs="Times New Roman"/>
          <w:color w:val="auto"/>
          <w:sz w:val="22"/>
          <w:szCs w:val="22"/>
          <w:lang w:val="es-US"/>
        </w:rPr>
        <w:t>Catholic</w:t>
      </w:r>
      <w:proofErr w:type="spellEnd"/>
      <w:r w:rsidR="000B5C8E">
        <w:rPr>
          <w:rFonts w:asciiTheme="minorHAnsi" w:hAnsiTheme="minorHAnsi" w:cs="Times New Roman"/>
          <w:color w:val="auto"/>
          <w:sz w:val="22"/>
          <w:szCs w:val="22"/>
          <w:lang w:val="es-US"/>
        </w:rPr>
        <w:t xml:space="preserve"> </w:t>
      </w:r>
      <w:proofErr w:type="spellStart"/>
      <w:r w:rsidR="000B5C8E">
        <w:rPr>
          <w:rFonts w:asciiTheme="minorHAnsi" w:hAnsiTheme="minorHAnsi" w:cs="Times New Roman"/>
          <w:color w:val="auto"/>
          <w:sz w:val="22"/>
          <w:szCs w:val="22"/>
          <w:lang w:val="es-US"/>
        </w:rPr>
        <w:t>Charities</w:t>
      </w:r>
      <w:proofErr w:type="spellEnd"/>
      <w:r w:rsidR="000B5C8E">
        <w:rPr>
          <w:rFonts w:asciiTheme="minorHAnsi" w:hAnsiTheme="minorHAnsi" w:cs="Times New Roman"/>
          <w:color w:val="auto"/>
          <w:sz w:val="22"/>
          <w:szCs w:val="22"/>
          <w:lang w:val="es-US"/>
        </w:rPr>
        <w:t xml:space="preserve">, </w:t>
      </w:r>
      <w:proofErr w:type="spellStart"/>
      <w:r w:rsidR="000B5C8E">
        <w:rPr>
          <w:rFonts w:asciiTheme="minorHAnsi" w:hAnsiTheme="minorHAnsi" w:cs="Times New Roman"/>
          <w:color w:val="auto"/>
          <w:sz w:val="22"/>
          <w:szCs w:val="22"/>
          <w:lang w:val="es-US"/>
        </w:rPr>
        <w:t>Diocese</w:t>
      </w:r>
      <w:proofErr w:type="spellEnd"/>
      <w:r w:rsidR="000B5C8E">
        <w:rPr>
          <w:rFonts w:asciiTheme="minorHAnsi" w:hAnsiTheme="minorHAnsi" w:cs="Times New Roman"/>
          <w:color w:val="auto"/>
          <w:sz w:val="22"/>
          <w:szCs w:val="22"/>
          <w:lang w:val="es-US"/>
        </w:rPr>
        <w:t xml:space="preserve"> of Joliet</w:t>
      </w:r>
      <w:r>
        <w:rPr>
          <w:rFonts w:asciiTheme="minorHAnsi" w:hAnsiTheme="minorHAnsi" w:cs="Times New Roman"/>
          <w:color w:val="auto"/>
          <w:sz w:val="22"/>
          <w:szCs w:val="22"/>
          <w:lang w:val="es-US"/>
        </w:rPr>
        <w:t xml:space="preserve"> o que necesiten revisar la información para brindarle servicios a </w:t>
      </w:r>
      <w:proofErr w:type="spellStart"/>
      <w:r w:rsidR="000B5C8E">
        <w:rPr>
          <w:rFonts w:asciiTheme="minorHAnsi" w:hAnsiTheme="minorHAnsi" w:cs="Times New Roman"/>
          <w:color w:val="auto"/>
          <w:sz w:val="22"/>
          <w:szCs w:val="22"/>
          <w:lang w:val="es-US"/>
        </w:rPr>
        <w:t>Catholic</w:t>
      </w:r>
      <w:proofErr w:type="spellEnd"/>
      <w:r w:rsidR="000B5C8E">
        <w:rPr>
          <w:rFonts w:asciiTheme="minorHAnsi" w:hAnsiTheme="minorHAnsi" w:cs="Times New Roman"/>
          <w:color w:val="auto"/>
          <w:sz w:val="22"/>
          <w:szCs w:val="22"/>
          <w:lang w:val="es-US"/>
        </w:rPr>
        <w:t xml:space="preserve"> </w:t>
      </w:r>
      <w:proofErr w:type="spellStart"/>
      <w:r w:rsidR="000B5C8E">
        <w:rPr>
          <w:rFonts w:asciiTheme="minorHAnsi" w:hAnsiTheme="minorHAnsi" w:cs="Times New Roman"/>
          <w:color w:val="auto"/>
          <w:sz w:val="22"/>
          <w:szCs w:val="22"/>
          <w:lang w:val="es-US"/>
        </w:rPr>
        <w:t>Charities</w:t>
      </w:r>
      <w:proofErr w:type="spellEnd"/>
      <w:r w:rsidR="000B5C8E">
        <w:rPr>
          <w:rFonts w:asciiTheme="minorHAnsi" w:hAnsiTheme="minorHAnsi" w:cs="Times New Roman"/>
          <w:color w:val="auto"/>
          <w:sz w:val="22"/>
          <w:szCs w:val="22"/>
          <w:lang w:val="es-US"/>
        </w:rPr>
        <w:t xml:space="preserve">, </w:t>
      </w:r>
      <w:proofErr w:type="spellStart"/>
      <w:r w:rsidR="000B5C8E">
        <w:rPr>
          <w:rFonts w:asciiTheme="minorHAnsi" w:hAnsiTheme="minorHAnsi" w:cs="Times New Roman"/>
          <w:color w:val="auto"/>
          <w:sz w:val="22"/>
          <w:szCs w:val="22"/>
          <w:lang w:val="es-US"/>
        </w:rPr>
        <w:t>Diocese</w:t>
      </w:r>
      <w:proofErr w:type="spellEnd"/>
      <w:r w:rsidR="000B5C8E">
        <w:rPr>
          <w:rFonts w:asciiTheme="minorHAnsi" w:hAnsiTheme="minorHAnsi" w:cs="Times New Roman"/>
          <w:color w:val="auto"/>
          <w:sz w:val="22"/>
          <w:szCs w:val="22"/>
          <w:lang w:val="es-US"/>
        </w:rPr>
        <w:t xml:space="preserve"> of Joliet</w:t>
      </w:r>
      <w:r>
        <w:rPr>
          <w:rFonts w:asciiTheme="minorHAnsi" w:hAnsiTheme="minorHAnsi" w:cs="Times New Roman"/>
          <w:color w:val="auto"/>
          <w:sz w:val="22"/>
          <w:szCs w:val="22"/>
          <w:lang w:val="es-US"/>
        </w:rPr>
        <w:t>.</w:t>
      </w:r>
    </w:p>
    <w:p w14:paraId="438E3E99" w14:textId="0B46762C" w:rsidR="0009060A" w:rsidRPr="00327D11" w:rsidRDefault="0009060A" w:rsidP="0042689D">
      <w:pPr>
        <w:pStyle w:val="Default"/>
        <w:numPr>
          <w:ilvl w:val="0"/>
          <w:numId w:val="28"/>
        </w:numPr>
        <w:spacing w:after="120"/>
        <w:rPr>
          <w:rFonts w:asciiTheme="minorHAnsi" w:hAnsiTheme="minorHAnsi" w:cs="Times New Roman"/>
          <w:color w:val="auto"/>
          <w:sz w:val="22"/>
          <w:szCs w:val="22"/>
          <w:lang w:val="es-AR"/>
        </w:rPr>
      </w:pPr>
      <w:r>
        <w:rPr>
          <w:rFonts w:asciiTheme="minorHAnsi" w:hAnsiTheme="minorHAnsi" w:cs="Times New Roman"/>
          <w:color w:val="auto"/>
          <w:sz w:val="22"/>
          <w:szCs w:val="22"/>
          <w:lang w:val="es-US"/>
        </w:rPr>
        <w:t xml:space="preserve">El administrador del sistema del HMIS, el Departamento de Servicios Comunitarios del Condado de DuPage y las personas designadas, y el desarrollador de HMIS (WellSky) para fines administrativos (por ejemplo, </w:t>
      </w:r>
      <w:r>
        <w:rPr>
          <w:rFonts w:asciiTheme="minorHAnsi" w:hAnsiTheme="minorHAnsi" w:cs="Times New Roman"/>
          <w:sz w:val="22"/>
          <w:szCs w:val="22"/>
          <w:lang w:val="es-US"/>
        </w:rPr>
        <w:t xml:space="preserve">para ayudar a </w:t>
      </w:r>
      <w:proofErr w:type="spellStart"/>
      <w:r w:rsidR="000B5C8E">
        <w:rPr>
          <w:rFonts w:asciiTheme="minorHAnsi" w:hAnsiTheme="minorHAnsi" w:cs="Times New Roman"/>
          <w:sz w:val="22"/>
          <w:szCs w:val="22"/>
          <w:lang w:val="es-US"/>
        </w:rPr>
        <w:t>Catholic</w:t>
      </w:r>
      <w:proofErr w:type="spellEnd"/>
      <w:r w:rsidR="000B5C8E">
        <w:rPr>
          <w:rFonts w:asciiTheme="minorHAnsi" w:hAnsiTheme="minorHAnsi" w:cs="Times New Roman"/>
          <w:sz w:val="22"/>
          <w:szCs w:val="22"/>
          <w:lang w:val="es-US"/>
        </w:rPr>
        <w:t xml:space="preserve"> </w:t>
      </w:r>
      <w:proofErr w:type="spellStart"/>
      <w:r w:rsidR="000B5C8E">
        <w:rPr>
          <w:rFonts w:asciiTheme="minorHAnsi" w:hAnsiTheme="minorHAnsi" w:cs="Times New Roman"/>
          <w:sz w:val="22"/>
          <w:szCs w:val="22"/>
          <w:lang w:val="es-US"/>
        </w:rPr>
        <w:t>Charities</w:t>
      </w:r>
      <w:proofErr w:type="spellEnd"/>
      <w:r w:rsidR="000B5C8E">
        <w:rPr>
          <w:rFonts w:asciiTheme="minorHAnsi" w:hAnsiTheme="minorHAnsi" w:cs="Times New Roman"/>
          <w:sz w:val="22"/>
          <w:szCs w:val="22"/>
          <w:lang w:val="es-US"/>
        </w:rPr>
        <w:t xml:space="preserve">, </w:t>
      </w:r>
      <w:proofErr w:type="spellStart"/>
      <w:r w:rsidR="000B5C8E">
        <w:rPr>
          <w:rFonts w:asciiTheme="minorHAnsi" w:hAnsiTheme="minorHAnsi" w:cs="Times New Roman"/>
          <w:sz w:val="22"/>
          <w:szCs w:val="22"/>
          <w:lang w:val="es-US"/>
        </w:rPr>
        <w:t>Diocese</w:t>
      </w:r>
      <w:proofErr w:type="spellEnd"/>
      <w:r w:rsidR="000B5C8E">
        <w:rPr>
          <w:rFonts w:asciiTheme="minorHAnsi" w:hAnsiTheme="minorHAnsi" w:cs="Times New Roman"/>
          <w:sz w:val="22"/>
          <w:szCs w:val="22"/>
          <w:lang w:val="es-US"/>
        </w:rPr>
        <w:t xml:space="preserve"> of Joliet</w:t>
      </w:r>
      <w:r>
        <w:rPr>
          <w:rFonts w:asciiTheme="minorHAnsi" w:hAnsiTheme="minorHAnsi" w:cs="Times New Roman"/>
          <w:sz w:val="22"/>
          <w:szCs w:val="22"/>
          <w:lang w:val="es-US"/>
        </w:rPr>
        <w:t xml:space="preserve"> </w:t>
      </w:r>
      <w:r>
        <w:rPr>
          <w:rFonts w:asciiTheme="minorHAnsi" w:hAnsiTheme="minorHAnsi" w:cs="Times New Roman"/>
          <w:color w:val="auto"/>
          <w:sz w:val="22"/>
          <w:szCs w:val="22"/>
          <w:lang w:val="es-US"/>
        </w:rPr>
        <w:t xml:space="preserve">a controlar errores en los datos </w:t>
      </w:r>
      <w:r>
        <w:rPr>
          <w:rFonts w:asciiTheme="minorHAnsi" w:hAnsiTheme="minorHAnsi" w:cs="Times New Roman"/>
          <w:sz w:val="22"/>
          <w:szCs w:val="22"/>
          <w:lang w:val="es-US"/>
        </w:rPr>
        <w:t>y a identificar su posible elegibilidad para recibir los servicios</w:t>
      </w:r>
      <w:r>
        <w:rPr>
          <w:rFonts w:asciiTheme="minorHAnsi" w:hAnsiTheme="minorHAnsi" w:cs="Times New Roman"/>
          <w:color w:val="auto"/>
          <w:sz w:val="22"/>
          <w:szCs w:val="22"/>
          <w:lang w:val="es-US"/>
        </w:rPr>
        <w:t xml:space="preserve">). </w:t>
      </w:r>
    </w:p>
    <w:p w14:paraId="43044ACC" w14:textId="37E44357" w:rsidR="0009060A" w:rsidRPr="00327D11" w:rsidRDefault="0009060A" w:rsidP="0042689D">
      <w:pPr>
        <w:pStyle w:val="Default"/>
        <w:numPr>
          <w:ilvl w:val="0"/>
          <w:numId w:val="28"/>
        </w:numPr>
        <w:spacing w:after="120"/>
        <w:rPr>
          <w:rFonts w:asciiTheme="minorHAnsi" w:hAnsiTheme="minorHAnsi" w:cs="Times New Roman"/>
          <w:color w:val="auto"/>
          <w:sz w:val="22"/>
          <w:szCs w:val="22"/>
          <w:lang w:val="es-AR"/>
        </w:rPr>
      </w:pPr>
      <w:r>
        <w:rPr>
          <w:rFonts w:asciiTheme="minorHAnsi" w:hAnsiTheme="minorHAnsi" w:cs="Times New Roman"/>
          <w:color w:val="auto"/>
          <w:sz w:val="22"/>
          <w:szCs w:val="22"/>
          <w:lang w:val="es-US"/>
        </w:rPr>
        <w:t xml:space="preserve">Personas que lleven a cabo investigaciones académicas y que hayan firmado un acuerdo de investigación con </w:t>
      </w:r>
      <w:proofErr w:type="spellStart"/>
      <w:r w:rsidR="000B5C8E">
        <w:rPr>
          <w:rFonts w:asciiTheme="minorHAnsi" w:hAnsiTheme="minorHAnsi" w:cs="Times New Roman"/>
          <w:color w:val="auto"/>
          <w:sz w:val="22"/>
          <w:szCs w:val="22"/>
          <w:lang w:val="es-US"/>
        </w:rPr>
        <w:t>Catholic</w:t>
      </w:r>
      <w:proofErr w:type="spellEnd"/>
      <w:r w:rsidR="000B5C8E">
        <w:rPr>
          <w:rFonts w:asciiTheme="minorHAnsi" w:hAnsiTheme="minorHAnsi" w:cs="Times New Roman"/>
          <w:color w:val="auto"/>
          <w:sz w:val="22"/>
          <w:szCs w:val="22"/>
          <w:lang w:val="es-US"/>
        </w:rPr>
        <w:t xml:space="preserve"> </w:t>
      </w:r>
      <w:proofErr w:type="spellStart"/>
      <w:r w:rsidR="000B5C8E">
        <w:rPr>
          <w:rFonts w:asciiTheme="minorHAnsi" w:hAnsiTheme="minorHAnsi" w:cs="Times New Roman"/>
          <w:color w:val="auto"/>
          <w:sz w:val="22"/>
          <w:szCs w:val="22"/>
          <w:lang w:val="es-US"/>
        </w:rPr>
        <w:t>Charities</w:t>
      </w:r>
      <w:proofErr w:type="spellEnd"/>
      <w:r w:rsidR="000B5C8E">
        <w:rPr>
          <w:rFonts w:asciiTheme="minorHAnsi" w:hAnsiTheme="minorHAnsi" w:cs="Times New Roman"/>
          <w:color w:val="auto"/>
          <w:sz w:val="22"/>
          <w:szCs w:val="22"/>
          <w:lang w:val="es-US"/>
        </w:rPr>
        <w:t xml:space="preserve">, </w:t>
      </w:r>
      <w:proofErr w:type="spellStart"/>
      <w:r w:rsidR="000B5C8E">
        <w:rPr>
          <w:rFonts w:asciiTheme="minorHAnsi" w:hAnsiTheme="minorHAnsi" w:cs="Times New Roman"/>
          <w:color w:val="auto"/>
          <w:sz w:val="22"/>
          <w:szCs w:val="22"/>
          <w:lang w:val="es-US"/>
        </w:rPr>
        <w:t>Diocese</w:t>
      </w:r>
      <w:proofErr w:type="spellEnd"/>
      <w:r w:rsidR="000B5C8E">
        <w:rPr>
          <w:rFonts w:asciiTheme="minorHAnsi" w:hAnsiTheme="minorHAnsi" w:cs="Times New Roman"/>
          <w:color w:val="auto"/>
          <w:sz w:val="22"/>
          <w:szCs w:val="22"/>
          <w:lang w:val="es-US"/>
        </w:rPr>
        <w:t xml:space="preserve"> of Joliet</w:t>
      </w:r>
      <w:r>
        <w:rPr>
          <w:rFonts w:asciiTheme="minorHAnsi" w:hAnsiTheme="minorHAnsi" w:cs="Times New Roman"/>
          <w:color w:val="auto"/>
          <w:sz w:val="22"/>
          <w:szCs w:val="22"/>
          <w:lang w:val="es-US"/>
        </w:rPr>
        <w:t xml:space="preserve"> o con el Departamento de Servicios Comunitarios del Condado de DuPage.  Se podrá usar su nombre, su número de Seguro Social u otra información que lo identifique para asociar registros, pero no se usará directamente en la investigación a menos que usted firme un consentimiento aparte.</w:t>
      </w:r>
    </w:p>
    <w:p w14:paraId="16B65E6F" w14:textId="506370A8" w:rsidR="0009060A" w:rsidRPr="00327D11" w:rsidRDefault="000B5C8E" w:rsidP="0042689D">
      <w:pPr>
        <w:pStyle w:val="Default"/>
        <w:numPr>
          <w:ilvl w:val="0"/>
          <w:numId w:val="28"/>
        </w:numPr>
        <w:spacing w:after="120"/>
        <w:rPr>
          <w:rFonts w:asciiTheme="minorHAnsi" w:hAnsiTheme="minorHAnsi" w:cs="Times New Roman"/>
          <w:color w:val="auto"/>
          <w:sz w:val="22"/>
          <w:szCs w:val="22"/>
          <w:lang w:val="es-AR"/>
        </w:rPr>
      </w:pPr>
      <w:proofErr w:type="spellStart"/>
      <w:r>
        <w:rPr>
          <w:rFonts w:asciiTheme="minorHAnsi" w:hAnsiTheme="minorHAnsi" w:cs="Times New Roman"/>
          <w:color w:val="auto"/>
          <w:sz w:val="22"/>
          <w:szCs w:val="22"/>
          <w:lang w:val="es-US"/>
        </w:rPr>
        <w:t>Catholic</w:t>
      </w:r>
      <w:proofErr w:type="spellEnd"/>
      <w:r>
        <w:rPr>
          <w:rFonts w:asciiTheme="minorHAnsi" w:hAnsiTheme="minorHAnsi" w:cs="Times New Roman"/>
          <w:color w:val="auto"/>
          <w:sz w:val="22"/>
          <w:szCs w:val="22"/>
          <w:lang w:val="es-US"/>
        </w:rPr>
        <w:t xml:space="preserve"> </w:t>
      </w:r>
      <w:proofErr w:type="spellStart"/>
      <w:r>
        <w:rPr>
          <w:rFonts w:asciiTheme="minorHAnsi" w:hAnsiTheme="minorHAnsi" w:cs="Times New Roman"/>
          <w:color w:val="auto"/>
          <w:sz w:val="22"/>
          <w:szCs w:val="22"/>
          <w:lang w:val="es-US"/>
        </w:rPr>
        <w:t>Charities</w:t>
      </w:r>
      <w:proofErr w:type="spellEnd"/>
      <w:r>
        <w:rPr>
          <w:rFonts w:asciiTheme="minorHAnsi" w:hAnsiTheme="minorHAnsi" w:cs="Times New Roman"/>
          <w:color w:val="auto"/>
          <w:sz w:val="22"/>
          <w:szCs w:val="22"/>
          <w:lang w:val="es-US"/>
        </w:rPr>
        <w:t xml:space="preserve">, </w:t>
      </w:r>
      <w:proofErr w:type="spellStart"/>
      <w:r>
        <w:rPr>
          <w:rFonts w:asciiTheme="minorHAnsi" w:hAnsiTheme="minorHAnsi" w:cs="Times New Roman"/>
          <w:color w:val="auto"/>
          <w:sz w:val="22"/>
          <w:szCs w:val="22"/>
          <w:lang w:val="es-US"/>
        </w:rPr>
        <w:t>Diocese</w:t>
      </w:r>
      <w:proofErr w:type="spellEnd"/>
      <w:r>
        <w:rPr>
          <w:rFonts w:asciiTheme="minorHAnsi" w:hAnsiTheme="minorHAnsi" w:cs="Times New Roman"/>
          <w:color w:val="auto"/>
          <w:sz w:val="22"/>
          <w:szCs w:val="22"/>
          <w:lang w:val="es-US"/>
        </w:rPr>
        <w:t xml:space="preserve"> of Joliet</w:t>
      </w:r>
      <w:r w:rsidR="0009060A">
        <w:rPr>
          <w:rFonts w:asciiTheme="minorHAnsi" w:hAnsiTheme="minorHAnsi" w:cs="Times New Roman"/>
          <w:color w:val="auto"/>
          <w:sz w:val="22"/>
          <w:szCs w:val="22"/>
          <w:lang w:val="es-US"/>
        </w:rPr>
        <w:t xml:space="preserve"> o el Departamento de Servicios Comunitarios del Condado de DuPage pueden usar su información para crear datos agregados en los que la información que lo identifica haya sido eliminada.  Además, </w:t>
      </w:r>
      <w:proofErr w:type="spellStart"/>
      <w:r>
        <w:rPr>
          <w:rFonts w:asciiTheme="minorHAnsi" w:hAnsiTheme="minorHAnsi" w:cs="Times New Roman"/>
          <w:color w:val="auto"/>
          <w:sz w:val="22"/>
          <w:szCs w:val="22"/>
          <w:lang w:val="es-US"/>
        </w:rPr>
        <w:t>Catholic</w:t>
      </w:r>
      <w:proofErr w:type="spellEnd"/>
      <w:r>
        <w:rPr>
          <w:rFonts w:asciiTheme="minorHAnsi" w:hAnsiTheme="minorHAnsi" w:cs="Times New Roman"/>
          <w:color w:val="auto"/>
          <w:sz w:val="22"/>
          <w:szCs w:val="22"/>
          <w:lang w:val="es-US"/>
        </w:rPr>
        <w:t xml:space="preserve"> </w:t>
      </w:r>
      <w:proofErr w:type="spellStart"/>
      <w:r>
        <w:rPr>
          <w:rFonts w:asciiTheme="minorHAnsi" w:hAnsiTheme="minorHAnsi" w:cs="Times New Roman"/>
          <w:color w:val="auto"/>
          <w:sz w:val="22"/>
          <w:szCs w:val="22"/>
          <w:lang w:val="es-US"/>
        </w:rPr>
        <w:t>Charities</w:t>
      </w:r>
      <w:proofErr w:type="spellEnd"/>
      <w:r>
        <w:rPr>
          <w:rFonts w:asciiTheme="minorHAnsi" w:hAnsiTheme="minorHAnsi" w:cs="Times New Roman"/>
          <w:color w:val="auto"/>
          <w:sz w:val="22"/>
          <w:szCs w:val="22"/>
          <w:lang w:val="es-US"/>
        </w:rPr>
        <w:t xml:space="preserve">, </w:t>
      </w:r>
      <w:proofErr w:type="spellStart"/>
      <w:r>
        <w:rPr>
          <w:rFonts w:asciiTheme="minorHAnsi" w:hAnsiTheme="minorHAnsi" w:cs="Times New Roman"/>
          <w:color w:val="auto"/>
          <w:sz w:val="22"/>
          <w:szCs w:val="22"/>
          <w:lang w:val="es-US"/>
        </w:rPr>
        <w:t>Diocese</w:t>
      </w:r>
      <w:proofErr w:type="spellEnd"/>
      <w:r>
        <w:rPr>
          <w:rFonts w:asciiTheme="minorHAnsi" w:hAnsiTheme="minorHAnsi" w:cs="Times New Roman"/>
          <w:color w:val="auto"/>
          <w:sz w:val="22"/>
          <w:szCs w:val="22"/>
          <w:lang w:val="es-US"/>
        </w:rPr>
        <w:t xml:space="preserve"> of Joliet</w:t>
      </w:r>
      <w:r w:rsidR="0009060A">
        <w:rPr>
          <w:rFonts w:asciiTheme="minorHAnsi" w:hAnsiTheme="minorHAnsi" w:cs="Times New Roman"/>
          <w:color w:val="auto"/>
          <w:sz w:val="22"/>
          <w:szCs w:val="22"/>
          <w:lang w:val="es-US"/>
        </w:rPr>
        <w:t xml:space="preserve"> puede divulgar datos agregados a un tercero para que este pueda generar datos que no incluyan información que lo identifique personalmente. </w:t>
      </w:r>
    </w:p>
    <w:p w14:paraId="6D51987F" w14:textId="39E803E9" w:rsidR="0009060A" w:rsidRPr="00327D11" w:rsidRDefault="0009060A" w:rsidP="0042689D">
      <w:pPr>
        <w:pStyle w:val="Default"/>
        <w:numPr>
          <w:ilvl w:val="0"/>
          <w:numId w:val="28"/>
        </w:numPr>
        <w:spacing w:after="120"/>
        <w:rPr>
          <w:rFonts w:asciiTheme="minorHAnsi" w:hAnsiTheme="minorHAnsi" w:cs="Times New Roman"/>
          <w:color w:val="auto"/>
          <w:sz w:val="22"/>
          <w:szCs w:val="22"/>
          <w:lang w:val="es-AR"/>
        </w:rPr>
      </w:pPr>
      <w:r>
        <w:rPr>
          <w:rFonts w:asciiTheme="minorHAnsi" w:hAnsiTheme="minorHAnsi" w:cs="Times New Roman"/>
          <w:color w:val="auto"/>
          <w:sz w:val="22"/>
          <w:szCs w:val="22"/>
          <w:lang w:val="es-US"/>
        </w:rPr>
        <w:t xml:space="preserve">Agencias gubernamentales o de servicios sociales que están autorizadas a recibir informes de personas sin hogar, maltrato, abandono o violencia doméstica, cuando dichos informes son requeridos por ley o por estándares de conducta ética. </w:t>
      </w:r>
    </w:p>
    <w:p w14:paraId="6E54279C" w14:textId="77777777" w:rsidR="0009060A" w:rsidRPr="00327D11" w:rsidRDefault="0009060A" w:rsidP="0042689D">
      <w:pPr>
        <w:pStyle w:val="Default"/>
        <w:numPr>
          <w:ilvl w:val="0"/>
          <w:numId w:val="28"/>
        </w:numPr>
        <w:spacing w:after="120"/>
        <w:rPr>
          <w:rFonts w:asciiTheme="minorHAnsi" w:hAnsiTheme="minorHAnsi" w:cs="Times New Roman"/>
          <w:color w:val="auto"/>
          <w:sz w:val="22"/>
          <w:szCs w:val="22"/>
          <w:lang w:val="es-AR"/>
        </w:rPr>
      </w:pPr>
      <w:r>
        <w:rPr>
          <w:rFonts w:asciiTheme="minorHAnsi" w:hAnsiTheme="minorHAnsi" w:cs="Times New Roman"/>
          <w:color w:val="auto"/>
          <w:sz w:val="22"/>
          <w:szCs w:val="22"/>
          <w:lang w:val="es-US"/>
        </w:rPr>
        <w:t xml:space="preserve">Un médico forense, médico examinador o director de funeraria para que puedan cumplir sus funciones. </w:t>
      </w:r>
    </w:p>
    <w:p w14:paraId="2D808608" w14:textId="77777777" w:rsidR="0009060A" w:rsidRPr="00327D11" w:rsidRDefault="0009060A" w:rsidP="0042689D">
      <w:pPr>
        <w:pStyle w:val="Default"/>
        <w:numPr>
          <w:ilvl w:val="0"/>
          <w:numId w:val="28"/>
        </w:numPr>
        <w:spacing w:after="120"/>
        <w:rPr>
          <w:rFonts w:asciiTheme="minorHAnsi" w:hAnsiTheme="minorHAnsi" w:cs="Times New Roman"/>
          <w:color w:val="auto"/>
          <w:sz w:val="22"/>
          <w:szCs w:val="22"/>
          <w:lang w:val="es-AR"/>
        </w:rPr>
      </w:pPr>
      <w:r>
        <w:rPr>
          <w:rFonts w:asciiTheme="minorHAnsi" w:hAnsiTheme="minorHAnsi" w:cs="Times New Roman"/>
          <w:color w:val="auto"/>
          <w:sz w:val="22"/>
          <w:szCs w:val="22"/>
          <w:lang w:val="es-US"/>
        </w:rPr>
        <w:t xml:space="preserve">Funcionarios federales autorizados a tomar ciertas medidas de seguridad nacional o a realizar ciertas actividades asociadas con la protección de determinados funcionarios. </w:t>
      </w:r>
    </w:p>
    <w:p w14:paraId="36A2AC36" w14:textId="77777777" w:rsidR="0009060A" w:rsidRPr="00327D11" w:rsidRDefault="0009060A" w:rsidP="0042689D">
      <w:pPr>
        <w:pStyle w:val="Default"/>
        <w:numPr>
          <w:ilvl w:val="0"/>
          <w:numId w:val="28"/>
        </w:numPr>
        <w:spacing w:after="120"/>
        <w:rPr>
          <w:rFonts w:asciiTheme="minorHAnsi" w:hAnsiTheme="minorHAnsi" w:cs="Times New Roman"/>
          <w:color w:val="auto"/>
          <w:sz w:val="22"/>
          <w:szCs w:val="22"/>
          <w:lang w:val="es-AR"/>
        </w:rPr>
      </w:pPr>
      <w:r>
        <w:rPr>
          <w:rFonts w:asciiTheme="minorHAnsi" w:hAnsiTheme="minorHAnsi" w:cs="Times New Roman"/>
          <w:color w:val="auto"/>
          <w:sz w:val="22"/>
          <w:szCs w:val="22"/>
          <w:lang w:val="es-US"/>
        </w:rPr>
        <w:t xml:space="preserve">Funcionarios de organismos de seguridad, aunque la divulgación debe cumplir con los estándares mínimos necesarios para el propósito inmediato y no se debe divulgar información sobre otros individuos.  Es posible que se deba presentar una orden judicial u orden de allanamiento. </w:t>
      </w:r>
    </w:p>
    <w:p w14:paraId="19B55C27" w14:textId="77777777" w:rsidR="0009060A" w:rsidRPr="00327D11" w:rsidRDefault="0009060A" w:rsidP="0042689D">
      <w:pPr>
        <w:pStyle w:val="Default"/>
        <w:numPr>
          <w:ilvl w:val="0"/>
          <w:numId w:val="28"/>
        </w:numPr>
        <w:spacing w:after="120"/>
        <w:rPr>
          <w:rFonts w:asciiTheme="minorHAnsi" w:hAnsiTheme="minorHAnsi" w:cs="Times New Roman"/>
          <w:sz w:val="22"/>
          <w:szCs w:val="22"/>
          <w:lang w:val="es-AR"/>
        </w:rPr>
      </w:pPr>
      <w:r>
        <w:rPr>
          <w:rFonts w:asciiTheme="minorHAnsi" w:hAnsiTheme="minorHAnsi" w:cs="Times New Roman"/>
          <w:color w:val="auto"/>
          <w:sz w:val="22"/>
          <w:szCs w:val="22"/>
          <w:lang w:val="es-US"/>
        </w:rPr>
        <w:t xml:space="preserve">Otras personas, siempre que la ley requiera un uso o divulgación específico de la información. </w:t>
      </w:r>
      <w:r>
        <w:rPr>
          <w:rFonts w:asciiTheme="minorHAnsi" w:hAnsiTheme="minorHAnsi" w:cs="Times New Roman"/>
          <w:sz w:val="22"/>
          <w:szCs w:val="22"/>
          <w:lang w:val="es-US"/>
        </w:rPr>
        <w:t xml:space="preserve">Es posible divulgar información a fin de prevenir o disminuir una amenaza grave e inminente para la salud o la seguridad de una persona o del público si la divulgación se hace a una persona o personas razonablemente capaces de prevenir o disminuir la amenaza o el daño, incluido el destinatario de una amenaza. </w:t>
      </w:r>
    </w:p>
    <w:p w14:paraId="5D9CF10C" w14:textId="77777777" w:rsidR="0009060A" w:rsidRPr="00327D11" w:rsidRDefault="0009060A" w:rsidP="0009060A">
      <w:pPr>
        <w:pStyle w:val="CM10"/>
        <w:spacing w:line="231" w:lineRule="atLeast"/>
        <w:rPr>
          <w:rFonts w:asciiTheme="minorHAnsi" w:hAnsiTheme="minorHAnsi" w:cs="Times New Roman"/>
          <w:b/>
          <w:bCs/>
          <w:strike/>
          <w:sz w:val="22"/>
          <w:szCs w:val="22"/>
          <w:u w:val="single"/>
          <w:lang w:val="es-AR"/>
        </w:rPr>
      </w:pPr>
      <w:r>
        <w:rPr>
          <w:rFonts w:asciiTheme="minorHAnsi" w:hAnsiTheme="minorHAnsi" w:cs="Times New Roman"/>
          <w:b/>
          <w:bCs/>
          <w:sz w:val="22"/>
          <w:szCs w:val="22"/>
          <w:lang w:val="es-US"/>
        </w:rPr>
        <w:lastRenderedPageBreak/>
        <w:t xml:space="preserve">Otros usos y divulgaciones de su información se podrán realizar </w:t>
      </w:r>
      <w:r>
        <w:rPr>
          <w:rFonts w:asciiTheme="minorHAnsi" w:hAnsiTheme="minorHAnsi" w:cs="Times New Roman"/>
          <w:b/>
          <w:bCs/>
          <w:i/>
          <w:iCs/>
          <w:sz w:val="22"/>
          <w:szCs w:val="22"/>
          <w:u w:val="single"/>
          <w:lang w:val="es-US"/>
        </w:rPr>
        <w:t>únicamente con su consentimiento por escrito</w:t>
      </w:r>
      <w:r>
        <w:rPr>
          <w:rFonts w:asciiTheme="minorHAnsi" w:hAnsiTheme="minorHAnsi" w:cs="Times New Roman"/>
          <w:b/>
          <w:bCs/>
          <w:sz w:val="22"/>
          <w:szCs w:val="22"/>
          <w:lang w:val="es-US"/>
        </w:rPr>
        <w:t xml:space="preserve">. </w:t>
      </w:r>
    </w:p>
    <w:p w14:paraId="1AB23D7D" w14:textId="7E2DD777" w:rsidR="00D75FDD" w:rsidRPr="00327D11" w:rsidRDefault="005C18EA" w:rsidP="00A844A0">
      <w:pPr>
        <w:pStyle w:val="Heading2"/>
        <w:rPr>
          <w:lang w:val="es-AR"/>
        </w:rPr>
      </w:pPr>
      <w:r>
        <w:rPr>
          <w:lang w:val="es-US"/>
        </w:rPr>
        <w:t>Sus derechos en relación con su información en HMIS</w:t>
      </w:r>
    </w:p>
    <w:p w14:paraId="5887AF9E" w14:textId="6C855B01" w:rsidR="00A66E7A" w:rsidRPr="00327D11" w:rsidRDefault="00A66E7A" w:rsidP="00F45F8D">
      <w:pPr>
        <w:pStyle w:val="ListParagraph"/>
        <w:numPr>
          <w:ilvl w:val="0"/>
          <w:numId w:val="31"/>
        </w:numPr>
        <w:rPr>
          <w:lang w:val="es-AR"/>
        </w:rPr>
      </w:pPr>
      <w:r>
        <w:rPr>
          <w:lang w:val="es-US"/>
        </w:rPr>
        <w:t xml:space="preserve">Tiene derecho a no compartir su información ni la de su grupo familiar con las agencias asociadas en el HMIS del noreste de Illinois. Para hacerlo, debe pedir y firmar la </w:t>
      </w:r>
      <w:r>
        <w:rPr>
          <w:i/>
          <w:iCs/>
          <w:lang w:val="es-US"/>
        </w:rPr>
        <w:t>Solicitud para que no se divulgue mi información en el HMIS</w:t>
      </w:r>
      <w:r>
        <w:rPr>
          <w:lang w:val="es-US"/>
        </w:rPr>
        <w:t xml:space="preserve">. Toda información que haya estado incluida en el HMIS antes de que se firmara el formulario seguirá siendo divulgada con las agencias tal como se describe en este aviso. </w:t>
      </w:r>
    </w:p>
    <w:p w14:paraId="1A8D5F23" w14:textId="34B979C7" w:rsidR="00DC276B" w:rsidRPr="00327D11" w:rsidRDefault="00DC276B" w:rsidP="00F45F8D">
      <w:pPr>
        <w:pStyle w:val="ListParagraph"/>
        <w:numPr>
          <w:ilvl w:val="0"/>
          <w:numId w:val="31"/>
        </w:numPr>
        <w:rPr>
          <w:lang w:val="es-AR"/>
        </w:rPr>
      </w:pPr>
      <w:r>
        <w:rPr>
          <w:lang w:val="es-US"/>
        </w:rPr>
        <w:t xml:space="preserve">Puede solicitar una lista de las organizaciones actualmente asociadas al HMIS a </w:t>
      </w:r>
      <w:proofErr w:type="spellStart"/>
      <w:r w:rsidR="000B5C8E">
        <w:rPr>
          <w:lang w:val="es-US"/>
        </w:rPr>
        <w:t>Catholic</w:t>
      </w:r>
      <w:proofErr w:type="spellEnd"/>
      <w:r w:rsidR="000B5C8E">
        <w:rPr>
          <w:lang w:val="es-US"/>
        </w:rPr>
        <w:t xml:space="preserve"> </w:t>
      </w:r>
      <w:proofErr w:type="spellStart"/>
      <w:r w:rsidR="000B5C8E">
        <w:rPr>
          <w:lang w:val="es-US"/>
        </w:rPr>
        <w:t>Charities</w:t>
      </w:r>
      <w:proofErr w:type="spellEnd"/>
      <w:r w:rsidR="000B5C8E">
        <w:rPr>
          <w:lang w:val="es-US"/>
        </w:rPr>
        <w:t xml:space="preserve">, </w:t>
      </w:r>
      <w:proofErr w:type="spellStart"/>
      <w:r w:rsidR="000B5C8E">
        <w:rPr>
          <w:lang w:val="es-US"/>
        </w:rPr>
        <w:t>Diocese</w:t>
      </w:r>
      <w:proofErr w:type="spellEnd"/>
      <w:r w:rsidR="000B5C8E">
        <w:rPr>
          <w:lang w:val="es-US"/>
        </w:rPr>
        <w:t xml:space="preserve"> of Joliet</w:t>
      </w:r>
      <w:r>
        <w:rPr>
          <w:lang w:val="es-US"/>
        </w:rPr>
        <w:t xml:space="preserve"> o al Departamento de Servicios Comunitarios del Condado de DuPage, o revisar la lista actual en </w:t>
      </w:r>
      <w:hyperlink r:id="rId12" w:history="1">
        <w:r>
          <w:rPr>
            <w:rStyle w:val="Hyperlink"/>
            <w:rFonts w:asciiTheme="minorHAnsi" w:hAnsiTheme="minorHAnsi"/>
            <w:szCs w:val="22"/>
            <w:lang w:val="es-US"/>
          </w:rPr>
          <w:t>suburbancook.org/</w:t>
        </w:r>
        <w:proofErr w:type="spellStart"/>
        <w:r>
          <w:rPr>
            <w:rStyle w:val="Hyperlink"/>
            <w:rFonts w:asciiTheme="minorHAnsi" w:hAnsiTheme="minorHAnsi"/>
            <w:szCs w:val="22"/>
            <w:lang w:val="es-US"/>
          </w:rPr>
          <w:t>hmis</w:t>
        </w:r>
        <w:proofErr w:type="spellEnd"/>
      </w:hyperlink>
      <w:r>
        <w:rPr>
          <w:lang w:val="es-US"/>
        </w:rPr>
        <w:t>.  El HMIS del noreste de Illinois puede agregar a esta lista nuevas organizaciones asociadas en cualquier momento.</w:t>
      </w:r>
    </w:p>
    <w:p w14:paraId="348CBD2A" w14:textId="6D2C12E4" w:rsidR="003C68B0" w:rsidRPr="00327D11" w:rsidRDefault="003C68B0" w:rsidP="00F45F8D">
      <w:pPr>
        <w:pStyle w:val="ListParagraph"/>
        <w:numPr>
          <w:ilvl w:val="0"/>
          <w:numId w:val="31"/>
        </w:numPr>
        <w:rPr>
          <w:lang w:val="es-AR"/>
        </w:rPr>
      </w:pPr>
      <w:r>
        <w:rPr>
          <w:lang w:val="es-US"/>
        </w:rPr>
        <w:t xml:space="preserve">Tiene derecho a revisar y obtener una copia de su información personal protegida mientras se conserve en el HMIS, excepto aquella información que haya sido compilada antes de un procedimiento legal y de manera razonable, o para su uso en él. </w:t>
      </w:r>
    </w:p>
    <w:p w14:paraId="1641B2E7" w14:textId="27C10DF2" w:rsidR="003C68B0" w:rsidRPr="00327D11" w:rsidRDefault="003C68B0" w:rsidP="00F45F8D">
      <w:pPr>
        <w:pStyle w:val="ListParagraph"/>
        <w:numPr>
          <w:ilvl w:val="0"/>
          <w:numId w:val="31"/>
        </w:numPr>
        <w:rPr>
          <w:lang w:val="es-AR"/>
        </w:rPr>
      </w:pPr>
      <w:r>
        <w:rPr>
          <w:lang w:val="es-US"/>
        </w:rPr>
        <w:t xml:space="preserve">Tiene derecho a solicitar que se corrija su información personal protegida cuando la información registrada es incorrecta o incompleta. </w:t>
      </w:r>
    </w:p>
    <w:p w14:paraId="0BFAD2EF" w14:textId="0E9A4752" w:rsidR="00D75FDD" w:rsidRPr="00327D11" w:rsidRDefault="00CC4687" w:rsidP="00A844A0">
      <w:pPr>
        <w:pStyle w:val="Heading2"/>
        <w:rPr>
          <w:lang w:val="es-AR"/>
        </w:rPr>
      </w:pPr>
      <w:r>
        <w:rPr>
          <w:lang w:val="es-US"/>
        </w:rPr>
        <w:t>Cumplimiento de sus derechos</w:t>
      </w:r>
    </w:p>
    <w:p w14:paraId="0393A829" w14:textId="6B6B375F" w:rsidR="00FB2B3E" w:rsidRPr="00327D11" w:rsidRDefault="00FB2B3E" w:rsidP="00FB2B3E">
      <w:pPr>
        <w:rPr>
          <w:lang w:val="es-AR"/>
        </w:rPr>
      </w:pPr>
      <w:r>
        <w:rPr>
          <w:lang w:val="es-US"/>
        </w:rPr>
        <w:t xml:space="preserve">Si considera que hubo un incumplimiento de sus derechos a la privacidad, puede enviar una queja por escrito a </w:t>
      </w:r>
      <w:proofErr w:type="spellStart"/>
      <w:r w:rsidR="000B5C8E">
        <w:rPr>
          <w:lang w:val="es-US"/>
        </w:rPr>
        <w:t>Catholic</w:t>
      </w:r>
      <w:proofErr w:type="spellEnd"/>
      <w:r w:rsidR="000B5C8E">
        <w:rPr>
          <w:lang w:val="es-US"/>
        </w:rPr>
        <w:t xml:space="preserve"> </w:t>
      </w:r>
      <w:proofErr w:type="spellStart"/>
      <w:r w:rsidR="000B5C8E">
        <w:rPr>
          <w:lang w:val="es-US"/>
        </w:rPr>
        <w:t>Charities</w:t>
      </w:r>
      <w:proofErr w:type="spellEnd"/>
      <w:r w:rsidR="000B5C8E">
        <w:rPr>
          <w:lang w:val="es-US"/>
        </w:rPr>
        <w:t xml:space="preserve">, </w:t>
      </w:r>
      <w:proofErr w:type="spellStart"/>
      <w:r w:rsidR="000B5C8E">
        <w:rPr>
          <w:lang w:val="es-US"/>
        </w:rPr>
        <w:t>Diocese</w:t>
      </w:r>
      <w:proofErr w:type="spellEnd"/>
      <w:r w:rsidR="000B5C8E">
        <w:rPr>
          <w:lang w:val="es-US"/>
        </w:rPr>
        <w:t xml:space="preserve"> of Joliet</w:t>
      </w:r>
      <w:r>
        <w:rPr>
          <w:lang w:val="es-US"/>
        </w:rPr>
        <w:t xml:space="preserve">. Si no está satisfecho con la resolución, puede enviar una queja por escrito al Departamento de Servicios Comunitarios del Condado de DuPage.  Las direcciones figuran al final de este aviso. No sufrirá represalias por presentar una queja. </w:t>
      </w:r>
    </w:p>
    <w:p w14:paraId="2BFBA34E" w14:textId="3A3C5301" w:rsidR="00FB2B3E" w:rsidRPr="00327D11" w:rsidRDefault="00FB2B3E" w:rsidP="00A82730">
      <w:pPr>
        <w:rPr>
          <w:lang w:val="es-AR"/>
        </w:rPr>
      </w:pPr>
      <w:r>
        <w:rPr>
          <w:lang w:val="es-US"/>
        </w:rPr>
        <w:t xml:space="preserve">La ley obliga a </w:t>
      </w:r>
      <w:proofErr w:type="spellStart"/>
      <w:r w:rsidR="000B5C8E">
        <w:rPr>
          <w:lang w:val="es-US"/>
        </w:rPr>
        <w:t>Catholic</w:t>
      </w:r>
      <w:proofErr w:type="spellEnd"/>
      <w:r w:rsidR="000B5C8E">
        <w:rPr>
          <w:lang w:val="es-US"/>
        </w:rPr>
        <w:t xml:space="preserve"> </w:t>
      </w:r>
      <w:proofErr w:type="spellStart"/>
      <w:r w:rsidR="000B5C8E">
        <w:rPr>
          <w:lang w:val="es-US"/>
        </w:rPr>
        <w:t>Charities</w:t>
      </w:r>
      <w:proofErr w:type="spellEnd"/>
      <w:r w:rsidR="000B5C8E">
        <w:rPr>
          <w:lang w:val="es-US"/>
        </w:rPr>
        <w:t xml:space="preserve">, </w:t>
      </w:r>
      <w:proofErr w:type="spellStart"/>
      <w:r w:rsidR="000B5C8E">
        <w:rPr>
          <w:lang w:val="es-US"/>
        </w:rPr>
        <w:t>Diocese</w:t>
      </w:r>
      <w:proofErr w:type="spellEnd"/>
      <w:r w:rsidR="000B5C8E">
        <w:rPr>
          <w:lang w:val="es-US"/>
        </w:rPr>
        <w:t xml:space="preserve"> of Joliet</w:t>
      </w:r>
      <w:r>
        <w:rPr>
          <w:lang w:val="es-US"/>
        </w:rPr>
        <w:t xml:space="preserve"> a mantener la privacidad de su información personal protegida, y a mostrar una copia del aviso más reciente. </w:t>
      </w:r>
      <w:proofErr w:type="spellStart"/>
      <w:r w:rsidR="000B5C8E">
        <w:rPr>
          <w:lang w:val="es-US"/>
        </w:rPr>
        <w:t>Catholic</w:t>
      </w:r>
      <w:proofErr w:type="spellEnd"/>
      <w:r w:rsidR="000B5C8E">
        <w:rPr>
          <w:lang w:val="es-US"/>
        </w:rPr>
        <w:t xml:space="preserve"> </w:t>
      </w:r>
      <w:proofErr w:type="spellStart"/>
      <w:r w:rsidR="000B5C8E">
        <w:rPr>
          <w:lang w:val="es-US"/>
        </w:rPr>
        <w:t>Charities</w:t>
      </w:r>
      <w:proofErr w:type="spellEnd"/>
      <w:r w:rsidR="000B5C8E">
        <w:rPr>
          <w:lang w:val="es-US"/>
        </w:rPr>
        <w:t xml:space="preserve">, </w:t>
      </w:r>
      <w:proofErr w:type="spellStart"/>
      <w:r w:rsidR="000B5C8E">
        <w:rPr>
          <w:lang w:val="es-US"/>
        </w:rPr>
        <w:t>Diocese</w:t>
      </w:r>
      <w:proofErr w:type="spellEnd"/>
      <w:r w:rsidR="000B5C8E">
        <w:rPr>
          <w:lang w:val="es-US"/>
        </w:rPr>
        <w:t xml:space="preserve"> of Joliet</w:t>
      </w:r>
      <w:r>
        <w:rPr>
          <w:lang w:val="es-US"/>
        </w:rPr>
        <w:t xml:space="preserve"> se reserva el derecho de cambiar el aviso de vez en cuando y, si lo hace, el cambio afectará a toda la información incluida en el HMIS, y no solo a la información que se haya incorporado después del cambio.  El aviso revisado se publicará en </w:t>
      </w:r>
      <w:hyperlink r:id="rId13" w:history="1">
        <w:r w:rsidR="000B5C8E" w:rsidRPr="00613E16">
          <w:rPr>
            <w:rStyle w:val="Hyperlink"/>
            <w:lang w:val="es-US"/>
          </w:rPr>
          <w:t>www.catholiccharitiesjoliet.org</w:t>
        </w:r>
      </w:hyperlink>
      <w:r w:rsidR="000B5C8E">
        <w:rPr>
          <w:lang w:val="es-US"/>
        </w:rPr>
        <w:t xml:space="preserve"> .</w:t>
      </w:r>
      <w:r>
        <w:rPr>
          <w:lang w:val="es-US"/>
        </w:rPr>
        <w:t xml:space="preserve">  Puede solicitarle una copia a </w:t>
      </w:r>
      <w:proofErr w:type="spellStart"/>
      <w:r w:rsidR="000B5C8E">
        <w:rPr>
          <w:lang w:val="es-US"/>
        </w:rPr>
        <w:t>Catholic</w:t>
      </w:r>
      <w:proofErr w:type="spellEnd"/>
      <w:r w:rsidR="000B5C8E">
        <w:rPr>
          <w:lang w:val="es-US"/>
        </w:rPr>
        <w:t xml:space="preserve"> </w:t>
      </w:r>
      <w:proofErr w:type="spellStart"/>
      <w:r w:rsidR="000B5C8E">
        <w:rPr>
          <w:lang w:val="es-US"/>
        </w:rPr>
        <w:t>Charities</w:t>
      </w:r>
      <w:proofErr w:type="spellEnd"/>
      <w:r w:rsidR="000B5C8E">
        <w:rPr>
          <w:lang w:val="es-US"/>
        </w:rPr>
        <w:t xml:space="preserve">, </w:t>
      </w:r>
      <w:proofErr w:type="spellStart"/>
      <w:r w:rsidR="000B5C8E">
        <w:rPr>
          <w:lang w:val="es-US"/>
        </w:rPr>
        <w:t>Diocese</w:t>
      </w:r>
      <w:proofErr w:type="spellEnd"/>
      <w:r w:rsidR="000B5C8E">
        <w:rPr>
          <w:lang w:val="es-US"/>
        </w:rPr>
        <w:t xml:space="preserve"> of Joliet</w:t>
      </w:r>
      <w:r>
        <w:rPr>
          <w:lang w:val="es-US"/>
        </w:rPr>
        <w:t>.</w:t>
      </w:r>
    </w:p>
    <w:p w14:paraId="043A57B7" w14:textId="77777777" w:rsidR="00C719FC" w:rsidRPr="00327D11" w:rsidRDefault="00C719FC" w:rsidP="00C719FC">
      <w:pPr>
        <w:rPr>
          <w:lang w:val="es-AR"/>
        </w:rPr>
        <w:sectPr w:rsidR="00C719FC" w:rsidRPr="00327D11" w:rsidSect="001B2A26">
          <w:headerReference w:type="default" r:id="rId14"/>
          <w:footerReference w:type="default" r:id="rId15"/>
          <w:pgSz w:w="12240" w:h="15840"/>
          <w:pgMar w:top="1440" w:right="1440" w:bottom="1440" w:left="1440" w:header="576" w:footer="288" w:gutter="0"/>
          <w:cols w:space="720"/>
          <w:docGrid w:linePitch="360"/>
        </w:sectPr>
      </w:pPr>
    </w:p>
    <w:p w14:paraId="2C0A7102" w14:textId="09755C71" w:rsidR="00C719FC" w:rsidRDefault="000B5C8E" w:rsidP="00C719FC">
      <w:r>
        <w:t>Catholic Charities, Diocese of Joliet</w:t>
      </w:r>
    </w:p>
    <w:p w14:paraId="279E306C" w14:textId="0F225F4A" w:rsidR="00C719FC" w:rsidRDefault="000B5C8E" w:rsidP="00C719FC">
      <w:r>
        <w:t>3040 Finley Rd.</w:t>
      </w:r>
    </w:p>
    <w:p w14:paraId="7AB458C7" w14:textId="40C4B484" w:rsidR="00C719FC" w:rsidRDefault="000B5C8E" w:rsidP="00C719FC">
      <w:r>
        <w:t>Suite 200</w:t>
      </w:r>
    </w:p>
    <w:p w14:paraId="73BEB750" w14:textId="3CD9857A" w:rsidR="00C719FC" w:rsidRDefault="000B5C8E" w:rsidP="00C719FC">
      <w:r>
        <w:t>630-495-8008</w:t>
      </w:r>
    </w:p>
    <w:p w14:paraId="768B5CFD" w14:textId="36465608" w:rsidR="00C719FC" w:rsidRDefault="000B5C8E" w:rsidP="00C719FC">
      <w:hyperlink r:id="rId16" w:history="1">
        <w:r w:rsidRPr="00613E16">
          <w:rPr>
            <w:rStyle w:val="Hyperlink"/>
          </w:rPr>
          <w:t>www.catholiccharitiesjoliet.org</w:t>
        </w:r>
      </w:hyperlink>
      <w:r>
        <w:t xml:space="preserve"> </w:t>
      </w:r>
    </w:p>
    <w:p w14:paraId="68A11F02" w14:textId="77777777" w:rsidR="004A0663" w:rsidRDefault="00067C14" w:rsidP="00067C14">
      <w:r w:rsidRPr="00327D11">
        <w:t xml:space="preserve">DuPage County Community Services </w:t>
      </w:r>
    </w:p>
    <w:p w14:paraId="034E04CB" w14:textId="60E91395" w:rsidR="00067C14" w:rsidRDefault="00067C14" w:rsidP="00067C14">
      <w:r w:rsidRPr="00327D11">
        <w:t>HMIS System Administrator</w:t>
      </w:r>
    </w:p>
    <w:p w14:paraId="631A976A" w14:textId="77777777" w:rsidR="00067C14" w:rsidRDefault="00067C14" w:rsidP="00067C14">
      <w:r w:rsidRPr="00327D11">
        <w:t>421 N County Farm Road</w:t>
      </w:r>
    </w:p>
    <w:p w14:paraId="0E2FBC24" w14:textId="77777777" w:rsidR="00067C14" w:rsidRPr="005A0B39" w:rsidRDefault="00067C14" w:rsidP="00067C14">
      <w:pPr>
        <w:rPr>
          <w:lang w:val="es-AR"/>
        </w:rPr>
      </w:pPr>
      <w:r w:rsidRPr="005A0B39">
        <w:rPr>
          <w:lang w:val="es-AR"/>
        </w:rPr>
        <w:t>Wheaton, IL 60187</w:t>
      </w:r>
    </w:p>
    <w:p w14:paraId="58517A82" w14:textId="77777777" w:rsidR="00067C14" w:rsidRPr="005A0B39" w:rsidRDefault="00067C14" w:rsidP="00067C14">
      <w:pPr>
        <w:rPr>
          <w:lang w:val="es-AR"/>
        </w:rPr>
      </w:pPr>
      <w:r w:rsidRPr="005A0B39">
        <w:rPr>
          <w:lang w:val="es-AR"/>
        </w:rPr>
        <w:t>630-407-6397</w:t>
      </w:r>
    </w:p>
    <w:p w14:paraId="3C514EAB" w14:textId="4EDEF809" w:rsidR="00067C14" w:rsidRPr="005A0B39" w:rsidRDefault="00AE60CB" w:rsidP="00C719FC">
      <w:pPr>
        <w:rPr>
          <w:lang w:val="es-AR"/>
        </w:rPr>
        <w:sectPr w:rsidR="00067C14" w:rsidRPr="005A0B39" w:rsidSect="001B2A26">
          <w:type w:val="continuous"/>
          <w:pgSz w:w="12240" w:h="15840"/>
          <w:pgMar w:top="1440" w:right="1440" w:bottom="1440" w:left="1440" w:header="720" w:footer="720" w:gutter="0"/>
          <w:cols w:num="2" w:space="720"/>
          <w:docGrid w:linePitch="360"/>
        </w:sectPr>
      </w:pPr>
      <w:hyperlink r:id="rId17" w:history="1">
        <w:r w:rsidRPr="005A0B39">
          <w:rPr>
            <w:rStyle w:val="Hyperlink"/>
            <w:lang w:val="es-AR"/>
          </w:rPr>
          <w:t>dupagehomeless.org/HMIS</w:t>
        </w:r>
      </w:hyperlink>
    </w:p>
    <w:p w14:paraId="5F1EEB77" w14:textId="04656987" w:rsidR="00D75FDD" w:rsidRPr="005A0B39" w:rsidRDefault="00D75FDD" w:rsidP="00A844A0">
      <w:pPr>
        <w:pStyle w:val="Heading2"/>
        <w:rPr>
          <w:lang w:val="es-AR"/>
        </w:rPr>
      </w:pPr>
      <w:r>
        <w:rPr>
          <w:lang w:val="es-US"/>
        </w:rPr>
        <w:t>Historial de cambios</w:t>
      </w:r>
    </w:p>
    <w:p w14:paraId="0F210F0C" w14:textId="44C214C8" w:rsidR="006A641C" w:rsidRPr="00327D11" w:rsidRDefault="006A641C" w:rsidP="00F45F8D">
      <w:pPr>
        <w:pStyle w:val="ListParagraph"/>
        <w:rPr>
          <w:lang w:val="es-AR"/>
        </w:rPr>
      </w:pPr>
      <w:r>
        <w:rPr>
          <w:lang w:val="es-US"/>
        </w:rPr>
        <w:t xml:space="preserve">Octubre de 2009: la </w:t>
      </w:r>
      <w:r w:rsidRPr="005A0B39">
        <w:rPr>
          <w:lang w:val="es-US"/>
        </w:rPr>
        <w:t>Política</w:t>
      </w:r>
      <w:r>
        <w:rPr>
          <w:i/>
          <w:iCs/>
          <w:lang w:val="es-US"/>
        </w:rPr>
        <w:t xml:space="preserve"> </w:t>
      </w:r>
      <w:r w:rsidRPr="005A0B39">
        <w:rPr>
          <w:lang w:val="es-US"/>
        </w:rPr>
        <w:t>inicial</w:t>
      </w:r>
      <w:r>
        <w:rPr>
          <w:lang w:val="es-US"/>
        </w:rPr>
        <w:t xml:space="preserve"> formaba parte de los documentos de consentimiento del cliente.</w:t>
      </w:r>
    </w:p>
    <w:p w14:paraId="024AEDE5" w14:textId="7C0C10A4" w:rsidR="006A641C" w:rsidRPr="00327D11" w:rsidRDefault="006A641C" w:rsidP="00F45F8D">
      <w:pPr>
        <w:pStyle w:val="ListParagraph"/>
        <w:rPr>
          <w:lang w:val="es-AR"/>
        </w:rPr>
      </w:pPr>
      <w:r>
        <w:rPr>
          <w:lang w:val="es-US"/>
        </w:rPr>
        <w:t>Octubre de 2012: se adoptó el aviso de privacidad de referencia del HUD y se detalló nuestro proceso de consentimiento implícito de divulgación.</w:t>
      </w:r>
    </w:p>
    <w:p w14:paraId="0F9515F4" w14:textId="06D1D7F1" w:rsidR="006A641C" w:rsidRPr="00327D11" w:rsidRDefault="006A641C" w:rsidP="00F45F8D">
      <w:pPr>
        <w:pStyle w:val="ListParagraph"/>
        <w:rPr>
          <w:lang w:val="es-AR"/>
        </w:rPr>
      </w:pPr>
      <w:r>
        <w:rPr>
          <w:lang w:val="es-US"/>
        </w:rPr>
        <w:t>Octubre de 2014: se actualizó el aviso de privacidad de referencia del HUD para incluir el condado suburbano de Cook, se realizó el cambio de nombre del HMIS del condado de DuPage a HMIS del noreste de Illinois, y se reflejaron los cambios en la lista de elementos de datos compartidos.</w:t>
      </w:r>
    </w:p>
    <w:p w14:paraId="418E1BC3" w14:textId="595E6FEA" w:rsidR="00C719FC" w:rsidRPr="00327D11" w:rsidRDefault="00777C85" w:rsidP="00F45F8D">
      <w:pPr>
        <w:pStyle w:val="ListParagraph"/>
        <w:rPr>
          <w:lang w:val="es-AR"/>
        </w:rPr>
      </w:pPr>
      <w:r>
        <w:rPr>
          <w:lang w:val="es-US"/>
        </w:rPr>
        <w:t xml:space="preserve">Junio de 2021: se completó la reorganización, el nuevo formato, la </w:t>
      </w:r>
      <w:proofErr w:type="spellStart"/>
      <w:r>
        <w:rPr>
          <w:lang w:val="es-US"/>
        </w:rPr>
        <w:t>deduplicación</w:t>
      </w:r>
      <w:proofErr w:type="spellEnd"/>
      <w:r>
        <w:rPr>
          <w:lang w:val="es-US"/>
        </w:rPr>
        <w:t xml:space="preserve"> de declaraciones y se adaptó el nivel de lenguaje utilizado.  Se agregó información sobre la divulgación de datos preexistentes después de que un cliente se negara a compartir información nueva. Se procedió a usar “fecha de entrada en vigencia” en lugar de números de versiones. </w:t>
      </w:r>
    </w:p>
    <w:p w14:paraId="3B1C755F" w14:textId="209F9935" w:rsidR="00EA19EF" w:rsidRPr="00327D11" w:rsidRDefault="00EA19EF" w:rsidP="00F45F8D">
      <w:pPr>
        <w:pStyle w:val="ListParagraph"/>
        <w:rPr>
          <w:lang w:val="es-AR"/>
        </w:rPr>
      </w:pPr>
      <w:r>
        <w:rPr>
          <w:lang w:val="es-US"/>
        </w:rPr>
        <w:t>Abril de 2022: se actualizaron los sitios web.</w:t>
      </w:r>
    </w:p>
    <w:p w14:paraId="22D36BC7" w14:textId="179F1540" w:rsidR="00B3631D" w:rsidRPr="00327D11" w:rsidRDefault="00BF453D" w:rsidP="00F45F8D">
      <w:pPr>
        <w:pStyle w:val="ListParagraph"/>
        <w:rPr>
          <w:lang w:val="es-AR"/>
        </w:rPr>
      </w:pPr>
      <w:r>
        <w:rPr>
          <w:lang w:val="es-US"/>
        </w:rPr>
        <w:t>Enero de 2024: se actualizó el nombre del formulario utilizado para rechazar la divulgación de información en el HMIS.  Se agregó el nombre de la implementación regional del HMIS, del noreste de Illinois.</w:t>
      </w:r>
    </w:p>
    <w:sectPr w:rsidR="00B3631D" w:rsidRPr="00327D11" w:rsidSect="001B2A2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1FFB1" w14:textId="77777777" w:rsidR="00875411" w:rsidRDefault="00875411" w:rsidP="00C14FE1">
      <w:pPr>
        <w:spacing w:after="0" w:line="240" w:lineRule="auto"/>
      </w:pPr>
      <w:r>
        <w:separator/>
      </w:r>
    </w:p>
  </w:endnote>
  <w:endnote w:type="continuationSeparator" w:id="0">
    <w:p w14:paraId="588B0C66" w14:textId="77777777" w:rsidR="00875411" w:rsidRDefault="00875411" w:rsidP="00C14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6AE5" w14:textId="4CAB506E" w:rsidR="000032BD" w:rsidRPr="00327D11" w:rsidRDefault="62E05871" w:rsidP="000032BD">
    <w:pPr>
      <w:pStyle w:val="Footer"/>
      <w:rPr>
        <w:sz w:val="18"/>
        <w:szCs w:val="18"/>
        <w:lang w:val="es-AR"/>
      </w:rPr>
    </w:pPr>
    <w:r>
      <w:rPr>
        <w:sz w:val="18"/>
        <w:szCs w:val="18"/>
        <w:lang w:val="es-US"/>
      </w:rPr>
      <w:t xml:space="preserve">Sección 2: </w:t>
    </w:r>
    <w:r>
      <w:rPr>
        <w:i/>
        <w:iCs/>
        <w:sz w:val="18"/>
        <w:szCs w:val="18"/>
        <w:lang w:val="es-US"/>
      </w:rPr>
      <w:t>Política de privacidad</w:t>
    </w:r>
    <w:r>
      <w:rPr>
        <w:sz w:val="18"/>
        <w:szCs w:val="18"/>
        <w:lang w:val="es-US"/>
      </w:rPr>
      <w:t xml:space="preserve"> </w:t>
    </w:r>
    <w:r>
      <w:rPr>
        <w:sz w:val="18"/>
        <w:szCs w:val="18"/>
        <w:lang w:val="es-US"/>
      </w:rPr>
      <w:ptab w:relativeTo="margin" w:alignment="center" w:leader="none"/>
    </w:r>
    <w:r>
      <w:rPr>
        <w:sz w:val="18"/>
        <w:szCs w:val="18"/>
        <w:lang w:val="es-US"/>
      </w:rPr>
      <w:t xml:space="preserve">Página | </w:t>
    </w:r>
    <w:r>
      <w:rPr>
        <w:sz w:val="18"/>
        <w:szCs w:val="18"/>
        <w:lang w:val="es-US"/>
      </w:rPr>
      <w:fldChar w:fldCharType="begin"/>
    </w:r>
    <w:r>
      <w:rPr>
        <w:sz w:val="18"/>
        <w:szCs w:val="18"/>
        <w:lang w:val="es-US"/>
      </w:rPr>
      <w:instrText xml:space="preserve"> PAGE   \* MERGEFORMAT </w:instrText>
    </w:r>
    <w:r>
      <w:rPr>
        <w:sz w:val="18"/>
        <w:szCs w:val="18"/>
        <w:lang w:val="es-US"/>
      </w:rPr>
      <w:fldChar w:fldCharType="separate"/>
    </w:r>
    <w:r w:rsidR="008A17C1">
      <w:rPr>
        <w:noProof/>
        <w:sz w:val="18"/>
        <w:szCs w:val="18"/>
        <w:lang w:val="es-US"/>
      </w:rPr>
      <w:t>1</w:t>
    </w:r>
    <w:r>
      <w:rPr>
        <w:noProof/>
        <w:sz w:val="18"/>
        <w:szCs w:val="18"/>
        <w:lang w:val="es-US"/>
      </w:rPr>
      <w:fldChar w:fldCharType="end"/>
    </w:r>
    <w:r>
      <w:rPr>
        <w:sz w:val="18"/>
        <w:szCs w:val="18"/>
        <w:lang w:val="es-US"/>
      </w:rPr>
      <w:ptab w:relativeTo="margin" w:alignment="right" w:leader="none"/>
    </w:r>
    <w:r>
      <w:rPr>
        <w:sz w:val="18"/>
        <w:szCs w:val="18"/>
        <w:lang w:val="es-US"/>
      </w:rPr>
      <w:t>Última revisión: 4/</w:t>
    </w:r>
    <w:r w:rsidR="00E921C8">
      <w:rPr>
        <w:sz w:val="18"/>
        <w:szCs w:val="18"/>
        <w:lang w:val="es-US"/>
      </w:rPr>
      <w:t>9/2025</w:t>
    </w:r>
  </w:p>
  <w:p w14:paraId="5C2BA17F" w14:textId="3CB94A24" w:rsidR="006711FF" w:rsidRPr="000032BD" w:rsidRDefault="000032BD">
    <w:pPr>
      <w:rPr>
        <w:sz w:val="18"/>
        <w:szCs w:val="18"/>
      </w:rPr>
    </w:pPr>
    <w:r>
      <w:rPr>
        <w:i/>
        <w:iCs/>
        <w:sz w:val="18"/>
        <w:szCs w:val="18"/>
        <w:lang w:val="es-US"/>
      </w:rPr>
      <w:t>Aviso de privacidad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EE85E" w14:textId="77777777" w:rsidR="00875411" w:rsidRDefault="00875411" w:rsidP="00C14FE1">
      <w:pPr>
        <w:spacing w:after="0" w:line="240" w:lineRule="auto"/>
      </w:pPr>
      <w:r>
        <w:separator/>
      </w:r>
    </w:p>
  </w:footnote>
  <w:footnote w:type="continuationSeparator" w:id="0">
    <w:p w14:paraId="786AA0E9" w14:textId="77777777" w:rsidR="00875411" w:rsidRDefault="00875411" w:rsidP="00C14FE1">
      <w:pPr>
        <w:spacing w:after="0" w:line="240" w:lineRule="auto"/>
      </w:pPr>
      <w:r>
        <w:continuationSeparator/>
      </w:r>
    </w:p>
  </w:footnote>
  <w:footnote w:id="1">
    <w:p w14:paraId="74C90A43" w14:textId="77777777" w:rsidR="00C628EF" w:rsidRDefault="00C628EF" w:rsidP="00C628EF">
      <w:pPr>
        <w:pStyle w:val="FootnoteText"/>
      </w:pPr>
      <w:r>
        <w:rPr>
          <w:rStyle w:val="FootnoteReference"/>
          <w:lang w:val="es-US"/>
        </w:rPr>
        <w:footnoteRef/>
      </w:r>
      <w:r>
        <w:rPr>
          <w:lang w:val="es-US"/>
        </w:rPr>
        <w:t xml:space="preserve"> </w:t>
      </w:r>
      <w:hyperlink r:id="rId1" w:history="1">
        <w:r>
          <w:rPr>
            <w:rStyle w:val="Hyperlink"/>
            <w:lang w:val="es-US"/>
          </w:rPr>
          <w:t>https://www.hudexchange.info/programs/hmis/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2DADA" w14:textId="4FCECF14" w:rsidR="006D4B07" w:rsidRPr="00327D11" w:rsidRDefault="000B5C8E" w:rsidP="006D4B07">
    <w:pPr>
      <w:pStyle w:val="Header"/>
      <w:rPr>
        <w:noProof/>
        <w:lang w:val="es-AR"/>
      </w:rPr>
    </w:pPr>
    <w:r>
      <w:rPr>
        <w:noProof/>
      </w:rPr>
      <w:drawing>
        <wp:anchor distT="0" distB="0" distL="114300" distR="114300" simplePos="0" relativeHeight="251664384" behindDoc="0" locked="0" layoutInCell="1" allowOverlap="1" wp14:anchorId="15ACCBF0" wp14:editId="555C1B96">
          <wp:simplePos x="0" y="0"/>
          <wp:positionH relativeFrom="column">
            <wp:posOffset>-733425</wp:posOffset>
          </wp:positionH>
          <wp:positionV relativeFrom="paragraph">
            <wp:posOffset>-203835</wp:posOffset>
          </wp:positionV>
          <wp:extent cx="1447800" cy="553720"/>
          <wp:effectExtent l="0" t="0" r="0" b="0"/>
          <wp:wrapThrough wrapText="bothSides">
            <wp:wrapPolygon edited="0">
              <wp:start x="0" y="0"/>
              <wp:lineTo x="0" y="20807"/>
              <wp:lineTo x="21316" y="20807"/>
              <wp:lineTo x="21316" y="0"/>
              <wp:lineTo x="0" y="0"/>
            </wp:wrapPolygon>
          </wp:wrapThrough>
          <wp:docPr id="246893407" name="Picture 1" descr="A logo for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893407" name="Picture 1" descr="A logo for a church&#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4B07">
      <w:rPr>
        <w:noProof/>
        <w:lang w:val="es-AR" w:eastAsia="es-AR"/>
      </w:rPr>
      <w:drawing>
        <wp:anchor distT="0" distB="0" distL="114300" distR="114300" simplePos="0" relativeHeight="251663360" behindDoc="1" locked="0" layoutInCell="1" allowOverlap="1" wp14:anchorId="3689097F" wp14:editId="2C65A3E9">
          <wp:simplePos x="0" y="0"/>
          <wp:positionH relativeFrom="column">
            <wp:posOffset>5530850</wp:posOffset>
          </wp:positionH>
          <wp:positionV relativeFrom="paragraph">
            <wp:posOffset>-267970</wp:posOffset>
          </wp:positionV>
          <wp:extent cx="1174750" cy="707390"/>
          <wp:effectExtent l="0" t="0" r="6350" b="0"/>
          <wp:wrapSquare wrapText="bothSides"/>
          <wp:docPr id="1296157548" name="Picture 1296157548" descr="Imagen que contiene una ilustración.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C Logo 2016.jpg"/>
                  <pic:cNvPicPr/>
                </pic:nvPicPr>
                <pic:blipFill>
                  <a:blip r:embed="rId2">
                    <a:extLst>
                      <a:ext uri="{28A0092B-C50C-407E-A947-70E740481C1C}">
                        <a14:useLocalDpi xmlns:a14="http://schemas.microsoft.com/office/drawing/2010/main" val="0"/>
                      </a:ext>
                    </a:extLst>
                  </a:blip>
                  <a:stretch>
                    <a:fillRect/>
                  </a:stretch>
                </pic:blipFill>
                <pic:spPr>
                  <a:xfrm>
                    <a:off x="0" y="0"/>
                    <a:ext cx="1174750" cy="707390"/>
                  </a:xfrm>
                  <a:prstGeom prst="rect">
                    <a:avLst/>
                  </a:prstGeom>
                </pic:spPr>
              </pic:pic>
            </a:graphicData>
          </a:graphic>
          <wp14:sizeRelH relativeFrom="margin">
            <wp14:pctWidth>0</wp14:pctWidth>
          </wp14:sizeRelH>
          <wp14:sizeRelV relativeFrom="margin">
            <wp14:pctHeight>0</wp14:pctHeight>
          </wp14:sizeRelV>
        </wp:anchor>
      </w:drawing>
    </w:r>
  </w:p>
  <w:p w14:paraId="6DFC46B8" w14:textId="55C1F685" w:rsidR="006D4B07" w:rsidRPr="00653E2E" w:rsidRDefault="006D4B07" w:rsidP="00653E2E">
    <w:pPr>
      <w:pStyle w:val="Heading1"/>
      <w:rPr>
        <w:lang w:val="es-AR"/>
      </w:rPr>
    </w:pPr>
    <w:r w:rsidRPr="005A0B39">
      <w:t>Aviso de prácticas de privacidad del HMIS</w:t>
    </w:r>
  </w:p>
  <w:p w14:paraId="634E19B6" w14:textId="3BBED0AF" w:rsidR="00C14FE1" w:rsidRPr="00327D11" w:rsidRDefault="00C14FE1" w:rsidP="00A844A0">
    <w:pPr>
      <w:jc w:val="center"/>
      <w:rPr>
        <w:rFonts w:cstheme="minorHAnsi"/>
        <w:lang w:val="es-AR"/>
      </w:rPr>
    </w:pPr>
    <w:r>
      <w:rPr>
        <w:rFonts w:cstheme="minorHAnsi"/>
        <w:lang w:val="es-US"/>
      </w:rPr>
      <w:t xml:space="preserve">Fecha de </w:t>
    </w:r>
    <w:proofErr w:type="gramStart"/>
    <w:r>
      <w:rPr>
        <w:rFonts w:cstheme="minorHAnsi"/>
        <w:lang w:val="es-US"/>
      </w:rPr>
      <w:t>entrada en vigencia</w:t>
    </w:r>
    <w:proofErr w:type="gramEnd"/>
    <w:r>
      <w:rPr>
        <w:rFonts w:cstheme="minorHAnsi"/>
        <w:lang w:val="es-US"/>
      </w:rPr>
      <w:t xml:space="preserve"> </w:t>
    </w:r>
    <w:sdt>
      <w:sdtPr>
        <w:rPr>
          <w:rFonts w:cstheme="minorHAnsi"/>
          <w:b/>
          <w:bCs/>
          <w:color w:val="002060"/>
        </w:rPr>
        <w:id w:val="1311207846"/>
        <w:date w:fullDate="2025-08-28T00:00:00Z">
          <w:dateFormat w:val="M/d/yyyy"/>
          <w:lid w:val="en-US"/>
          <w:storeMappedDataAs w:val="dateTime"/>
          <w:calendar w:val="gregorian"/>
        </w:date>
      </w:sdtPr>
      <w:sdtContent>
        <w:r w:rsidR="000B5C8E">
          <w:rPr>
            <w:rFonts w:cstheme="minorHAnsi"/>
            <w:b/>
            <w:bCs/>
            <w:color w:val="002060"/>
          </w:rPr>
          <w:t>8/28/2025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5F81"/>
    <w:multiLevelType w:val="hybridMultilevel"/>
    <w:tmpl w:val="8724D03C"/>
    <w:lvl w:ilvl="0" w:tplc="FFFFFFFF">
      <w:start w:val="1"/>
      <w:numFmt w:val="bullet"/>
      <w:lvlText w:val=""/>
      <w:lvlJc w:val="left"/>
      <w:pPr>
        <w:tabs>
          <w:tab w:val="num" w:pos="504"/>
        </w:tabs>
        <w:ind w:left="576"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B5C6A88"/>
    <w:multiLevelType w:val="hybridMultilevel"/>
    <w:tmpl w:val="6C6CFF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74DC5"/>
    <w:multiLevelType w:val="hybridMultilevel"/>
    <w:tmpl w:val="82DCD2E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F08C7"/>
    <w:multiLevelType w:val="hybridMultilevel"/>
    <w:tmpl w:val="F7A06B0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0B6A34"/>
    <w:multiLevelType w:val="hybridMultilevel"/>
    <w:tmpl w:val="74B23E8C"/>
    <w:lvl w:ilvl="0" w:tplc="FFFFFFFF">
      <w:start w:val="1"/>
      <w:numFmt w:val="bullet"/>
      <w:lvlText w:val=""/>
      <w:lvlJc w:val="left"/>
      <w:pPr>
        <w:tabs>
          <w:tab w:val="num" w:pos="1584"/>
        </w:tabs>
        <w:ind w:left="1656" w:hanging="360"/>
      </w:pPr>
      <w:rPr>
        <w:rFonts w:ascii="Wingdings" w:hAnsi="Wingdings" w:cs="Wingdings" w:hint="default"/>
      </w:rPr>
    </w:lvl>
    <w:lvl w:ilvl="1" w:tplc="FFFFFFFF">
      <w:start w:val="1"/>
      <w:numFmt w:val="bullet"/>
      <w:lvlText w:val="o"/>
      <w:lvlJc w:val="left"/>
      <w:pPr>
        <w:tabs>
          <w:tab w:val="num" w:pos="2520"/>
        </w:tabs>
        <w:ind w:left="2520" w:hanging="360"/>
      </w:pPr>
      <w:rPr>
        <w:rFonts w:ascii="Courier New" w:hAnsi="Courier New" w:cs="Courier New" w:hint="default"/>
      </w:rPr>
    </w:lvl>
    <w:lvl w:ilvl="2" w:tplc="FFFFFFFF">
      <w:start w:val="1"/>
      <w:numFmt w:val="bullet"/>
      <w:lvlText w:val=""/>
      <w:lvlJc w:val="left"/>
      <w:pPr>
        <w:tabs>
          <w:tab w:val="num" w:pos="3240"/>
        </w:tabs>
        <w:ind w:left="3240" w:hanging="360"/>
      </w:pPr>
      <w:rPr>
        <w:rFonts w:ascii="Wingdings" w:hAnsi="Wingdings" w:cs="Wingdings" w:hint="default"/>
      </w:rPr>
    </w:lvl>
    <w:lvl w:ilvl="3" w:tplc="FFFFFFFF">
      <w:start w:val="1"/>
      <w:numFmt w:val="bullet"/>
      <w:lvlText w:val=""/>
      <w:lvlJc w:val="left"/>
      <w:pPr>
        <w:tabs>
          <w:tab w:val="num" w:pos="3960"/>
        </w:tabs>
        <w:ind w:left="3960" w:hanging="360"/>
      </w:pPr>
      <w:rPr>
        <w:rFonts w:ascii="Symbol" w:hAnsi="Symbol" w:cs="Symbol" w:hint="default"/>
      </w:rPr>
    </w:lvl>
    <w:lvl w:ilvl="4" w:tplc="FFFFFFFF">
      <w:start w:val="1"/>
      <w:numFmt w:val="bullet"/>
      <w:lvlText w:val="o"/>
      <w:lvlJc w:val="left"/>
      <w:pPr>
        <w:tabs>
          <w:tab w:val="num" w:pos="4680"/>
        </w:tabs>
        <w:ind w:left="4680" w:hanging="360"/>
      </w:pPr>
      <w:rPr>
        <w:rFonts w:ascii="Courier New" w:hAnsi="Courier New" w:cs="Courier New" w:hint="default"/>
      </w:rPr>
    </w:lvl>
    <w:lvl w:ilvl="5" w:tplc="FFFFFFFF">
      <w:start w:val="1"/>
      <w:numFmt w:val="bullet"/>
      <w:lvlText w:val=""/>
      <w:lvlJc w:val="left"/>
      <w:pPr>
        <w:tabs>
          <w:tab w:val="num" w:pos="5400"/>
        </w:tabs>
        <w:ind w:left="5400" w:hanging="360"/>
      </w:pPr>
      <w:rPr>
        <w:rFonts w:ascii="Wingdings" w:hAnsi="Wingdings" w:cs="Wingdings" w:hint="default"/>
      </w:rPr>
    </w:lvl>
    <w:lvl w:ilvl="6" w:tplc="FFFFFFFF">
      <w:start w:val="1"/>
      <w:numFmt w:val="bullet"/>
      <w:lvlText w:val=""/>
      <w:lvlJc w:val="left"/>
      <w:pPr>
        <w:tabs>
          <w:tab w:val="num" w:pos="6120"/>
        </w:tabs>
        <w:ind w:left="6120" w:hanging="360"/>
      </w:pPr>
      <w:rPr>
        <w:rFonts w:ascii="Symbol" w:hAnsi="Symbol" w:cs="Symbol" w:hint="default"/>
      </w:rPr>
    </w:lvl>
    <w:lvl w:ilvl="7" w:tplc="FFFFFFFF">
      <w:start w:val="1"/>
      <w:numFmt w:val="bullet"/>
      <w:lvlText w:val="o"/>
      <w:lvlJc w:val="left"/>
      <w:pPr>
        <w:tabs>
          <w:tab w:val="num" w:pos="6840"/>
        </w:tabs>
        <w:ind w:left="6840" w:hanging="360"/>
      </w:pPr>
      <w:rPr>
        <w:rFonts w:ascii="Courier New" w:hAnsi="Courier New" w:cs="Courier New" w:hint="default"/>
      </w:rPr>
    </w:lvl>
    <w:lvl w:ilvl="8" w:tplc="FFFFFFFF">
      <w:start w:val="1"/>
      <w:numFmt w:val="bullet"/>
      <w:lvlText w:val=""/>
      <w:lvlJc w:val="left"/>
      <w:pPr>
        <w:tabs>
          <w:tab w:val="num" w:pos="7560"/>
        </w:tabs>
        <w:ind w:left="7560" w:hanging="360"/>
      </w:pPr>
      <w:rPr>
        <w:rFonts w:ascii="Wingdings" w:hAnsi="Wingdings" w:cs="Wingdings" w:hint="default"/>
      </w:rPr>
    </w:lvl>
  </w:abstractNum>
  <w:abstractNum w:abstractNumId="5" w15:restartNumberingAfterBreak="0">
    <w:nsid w:val="160F7479"/>
    <w:multiLevelType w:val="hybridMultilevel"/>
    <w:tmpl w:val="2B92F0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512FD"/>
    <w:multiLevelType w:val="hybridMultilevel"/>
    <w:tmpl w:val="425AC97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F14677"/>
    <w:multiLevelType w:val="hybridMultilevel"/>
    <w:tmpl w:val="13A4CF5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DE4B1D"/>
    <w:multiLevelType w:val="hybridMultilevel"/>
    <w:tmpl w:val="6EA40524"/>
    <w:lvl w:ilvl="0" w:tplc="A9A6BC1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D5371"/>
    <w:multiLevelType w:val="hybridMultilevel"/>
    <w:tmpl w:val="D812D9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F15F3"/>
    <w:multiLevelType w:val="hybridMultilevel"/>
    <w:tmpl w:val="957E75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D0E55"/>
    <w:multiLevelType w:val="hybridMultilevel"/>
    <w:tmpl w:val="E634EF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900CA3F2">
      <w:start w:val="1"/>
      <w:numFmt w:val="lowerRoman"/>
      <w:lvlText w:val="%5."/>
      <w:lvlJc w:val="left"/>
      <w:pPr>
        <w:ind w:left="3600" w:hanging="360"/>
      </w:pPr>
      <w:rPr>
        <w:rFonts w:asciiTheme="minorHAnsi" w:eastAsia="Times New Roman" w:hAnsiTheme="minorHAnsi" w:cstheme="minorHAnsi"/>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A263A"/>
    <w:multiLevelType w:val="hybridMultilevel"/>
    <w:tmpl w:val="6EA4E16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2662E6"/>
    <w:multiLevelType w:val="hybridMultilevel"/>
    <w:tmpl w:val="6CBCE6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1E3A3A"/>
    <w:multiLevelType w:val="hybridMultilevel"/>
    <w:tmpl w:val="2E8889BC"/>
    <w:lvl w:ilvl="0" w:tplc="70FE609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6407FC"/>
    <w:multiLevelType w:val="hybridMultilevel"/>
    <w:tmpl w:val="E6BC4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2E1D29"/>
    <w:multiLevelType w:val="hybridMultilevel"/>
    <w:tmpl w:val="CB38C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5261BC"/>
    <w:multiLevelType w:val="hybridMultilevel"/>
    <w:tmpl w:val="7CA8A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EA236A"/>
    <w:multiLevelType w:val="hybridMultilevel"/>
    <w:tmpl w:val="820A43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53001"/>
    <w:multiLevelType w:val="hybridMultilevel"/>
    <w:tmpl w:val="85AEFC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D04126"/>
    <w:multiLevelType w:val="hybridMultilevel"/>
    <w:tmpl w:val="36AE2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104AF3"/>
    <w:multiLevelType w:val="hybridMultilevel"/>
    <w:tmpl w:val="FD346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B05D1C"/>
    <w:multiLevelType w:val="hybridMultilevel"/>
    <w:tmpl w:val="67C2D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8F1BE4"/>
    <w:multiLevelType w:val="hybridMultilevel"/>
    <w:tmpl w:val="3E1078E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BF4E3F"/>
    <w:multiLevelType w:val="hybridMultilevel"/>
    <w:tmpl w:val="36CE0462"/>
    <w:lvl w:ilvl="0" w:tplc="5C2675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5608A1"/>
    <w:multiLevelType w:val="hybridMultilevel"/>
    <w:tmpl w:val="5A0ACCD2"/>
    <w:lvl w:ilvl="0" w:tplc="0186ECC4">
      <w:start w:val="1"/>
      <w:numFmt w:val="decimal"/>
      <w:lvlText w:val="%1."/>
      <w:lvlJc w:val="left"/>
      <w:pPr>
        <w:ind w:left="1080" w:hanging="720"/>
      </w:pPr>
      <w:rPr>
        <w:rFonts w:hint="default"/>
      </w:rPr>
    </w:lvl>
    <w:lvl w:ilvl="1" w:tplc="31BA1CF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326B84"/>
    <w:multiLevelType w:val="hybridMultilevel"/>
    <w:tmpl w:val="D1E4BDC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C60891"/>
    <w:multiLevelType w:val="hybridMultilevel"/>
    <w:tmpl w:val="AC223E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D45C6D"/>
    <w:multiLevelType w:val="hybridMultilevel"/>
    <w:tmpl w:val="2FDA16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702148"/>
    <w:multiLevelType w:val="hybridMultilevel"/>
    <w:tmpl w:val="FB4C3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5D0632"/>
    <w:multiLevelType w:val="hybridMultilevel"/>
    <w:tmpl w:val="991C417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9C143D"/>
    <w:multiLevelType w:val="hybridMultilevel"/>
    <w:tmpl w:val="C9265C3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D007EA"/>
    <w:multiLevelType w:val="hybridMultilevel"/>
    <w:tmpl w:val="AAB6965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1E1196E"/>
    <w:multiLevelType w:val="hybridMultilevel"/>
    <w:tmpl w:val="965A9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7E108E"/>
    <w:multiLevelType w:val="hybridMultilevel"/>
    <w:tmpl w:val="A1B4E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F64182"/>
    <w:multiLevelType w:val="hybridMultilevel"/>
    <w:tmpl w:val="DCE4C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7370116">
    <w:abstractNumId w:val="34"/>
  </w:num>
  <w:num w:numId="2" w16cid:durableId="854726985">
    <w:abstractNumId w:val="6"/>
  </w:num>
  <w:num w:numId="3" w16cid:durableId="467167429">
    <w:abstractNumId w:val="11"/>
  </w:num>
  <w:num w:numId="4" w16cid:durableId="324088345">
    <w:abstractNumId w:val="17"/>
  </w:num>
  <w:num w:numId="5" w16cid:durableId="462695613">
    <w:abstractNumId w:val="29"/>
  </w:num>
  <w:num w:numId="6" w16cid:durableId="1335570248">
    <w:abstractNumId w:val="2"/>
  </w:num>
  <w:num w:numId="7" w16cid:durableId="1030229787">
    <w:abstractNumId w:val="27"/>
  </w:num>
  <w:num w:numId="8" w16cid:durableId="96560338">
    <w:abstractNumId w:val="12"/>
  </w:num>
  <w:num w:numId="9" w16cid:durableId="883639876">
    <w:abstractNumId w:val="28"/>
  </w:num>
  <w:num w:numId="10" w16cid:durableId="1991012589">
    <w:abstractNumId w:val="23"/>
  </w:num>
  <w:num w:numId="11" w16cid:durableId="1743329926">
    <w:abstractNumId w:val="35"/>
  </w:num>
  <w:num w:numId="12" w16cid:durableId="2058700096">
    <w:abstractNumId w:val="33"/>
  </w:num>
  <w:num w:numId="13" w16cid:durableId="373311489">
    <w:abstractNumId w:val="22"/>
  </w:num>
  <w:num w:numId="14" w16cid:durableId="1709914328">
    <w:abstractNumId w:val="15"/>
  </w:num>
  <w:num w:numId="15" w16cid:durableId="1291940457">
    <w:abstractNumId w:val="16"/>
  </w:num>
  <w:num w:numId="16" w16cid:durableId="445125616">
    <w:abstractNumId w:val="1"/>
  </w:num>
  <w:num w:numId="17" w16cid:durableId="2059473022">
    <w:abstractNumId w:val="20"/>
  </w:num>
  <w:num w:numId="18" w16cid:durableId="1663897739">
    <w:abstractNumId w:val="21"/>
  </w:num>
  <w:num w:numId="19" w16cid:durableId="968780200">
    <w:abstractNumId w:val="26"/>
  </w:num>
  <w:num w:numId="20" w16cid:durableId="1856729693">
    <w:abstractNumId w:val="0"/>
  </w:num>
  <w:num w:numId="21" w16cid:durableId="656425053">
    <w:abstractNumId w:val="4"/>
  </w:num>
  <w:num w:numId="22" w16cid:durableId="1418942994">
    <w:abstractNumId w:val="7"/>
  </w:num>
  <w:num w:numId="23" w16cid:durableId="370886176">
    <w:abstractNumId w:val="3"/>
  </w:num>
  <w:num w:numId="24" w16cid:durableId="475882191">
    <w:abstractNumId w:val="24"/>
  </w:num>
  <w:num w:numId="25" w16cid:durableId="631206334">
    <w:abstractNumId w:val="31"/>
  </w:num>
  <w:num w:numId="26" w16cid:durableId="749236295">
    <w:abstractNumId w:val="13"/>
  </w:num>
  <w:num w:numId="27" w16cid:durableId="684282193">
    <w:abstractNumId w:val="32"/>
  </w:num>
  <w:num w:numId="28" w16cid:durableId="291591962">
    <w:abstractNumId w:val="5"/>
  </w:num>
  <w:num w:numId="29" w16cid:durableId="1677685499">
    <w:abstractNumId w:val="19"/>
  </w:num>
  <w:num w:numId="30" w16cid:durableId="1525248234">
    <w:abstractNumId w:val="10"/>
  </w:num>
  <w:num w:numId="31" w16cid:durableId="1173297997">
    <w:abstractNumId w:val="9"/>
  </w:num>
  <w:num w:numId="32" w16cid:durableId="1529371989">
    <w:abstractNumId w:val="18"/>
  </w:num>
  <w:num w:numId="33" w16cid:durableId="1879588044">
    <w:abstractNumId w:val="25"/>
  </w:num>
  <w:num w:numId="34" w16cid:durableId="107048048">
    <w:abstractNumId w:val="30"/>
  </w:num>
  <w:num w:numId="35" w16cid:durableId="1908881826">
    <w:abstractNumId w:val="8"/>
  </w:num>
  <w:num w:numId="36" w16cid:durableId="7801036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FDD"/>
    <w:rsid w:val="000032BD"/>
    <w:rsid w:val="0002447B"/>
    <w:rsid w:val="00047199"/>
    <w:rsid w:val="00054BCC"/>
    <w:rsid w:val="00057B08"/>
    <w:rsid w:val="00067C14"/>
    <w:rsid w:val="000740DA"/>
    <w:rsid w:val="00080A4C"/>
    <w:rsid w:val="0009060A"/>
    <w:rsid w:val="000A2B01"/>
    <w:rsid w:val="000A4734"/>
    <w:rsid w:val="000B29FB"/>
    <w:rsid w:val="000B5831"/>
    <w:rsid w:val="000B5C8E"/>
    <w:rsid w:val="000C1FB7"/>
    <w:rsid w:val="000D6A7D"/>
    <w:rsid w:val="000F124D"/>
    <w:rsid w:val="0011068F"/>
    <w:rsid w:val="001131F2"/>
    <w:rsid w:val="00115A9E"/>
    <w:rsid w:val="001428B6"/>
    <w:rsid w:val="00144324"/>
    <w:rsid w:val="0015248C"/>
    <w:rsid w:val="00164D68"/>
    <w:rsid w:val="001659E8"/>
    <w:rsid w:val="001709C2"/>
    <w:rsid w:val="001713E9"/>
    <w:rsid w:val="00171CDC"/>
    <w:rsid w:val="00176B6E"/>
    <w:rsid w:val="00176FD1"/>
    <w:rsid w:val="001873DC"/>
    <w:rsid w:val="001A4932"/>
    <w:rsid w:val="001B2A26"/>
    <w:rsid w:val="001C051E"/>
    <w:rsid w:val="001D26E3"/>
    <w:rsid w:val="001D390D"/>
    <w:rsid w:val="001F69DD"/>
    <w:rsid w:val="002018B0"/>
    <w:rsid w:val="002229F9"/>
    <w:rsid w:val="00224F66"/>
    <w:rsid w:val="00227F4E"/>
    <w:rsid w:val="002318A8"/>
    <w:rsid w:val="00240F18"/>
    <w:rsid w:val="00251542"/>
    <w:rsid w:val="00263D77"/>
    <w:rsid w:val="0027254E"/>
    <w:rsid w:val="0027746D"/>
    <w:rsid w:val="002840CA"/>
    <w:rsid w:val="00287BE8"/>
    <w:rsid w:val="00295FFB"/>
    <w:rsid w:val="002A144A"/>
    <w:rsid w:val="002A4CD3"/>
    <w:rsid w:val="002B1F11"/>
    <w:rsid w:val="002B33C3"/>
    <w:rsid w:val="002B707B"/>
    <w:rsid w:val="002D2497"/>
    <w:rsid w:val="002E3ED7"/>
    <w:rsid w:val="002F3152"/>
    <w:rsid w:val="002F7540"/>
    <w:rsid w:val="00305323"/>
    <w:rsid w:val="003150EA"/>
    <w:rsid w:val="0031632A"/>
    <w:rsid w:val="00322F44"/>
    <w:rsid w:val="00323A9C"/>
    <w:rsid w:val="003257F2"/>
    <w:rsid w:val="00327D11"/>
    <w:rsid w:val="00335E1E"/>
    <w:rsid w:val="00337CC7"/>
    <w:rsid w:val="0034560E"/>
    <w:rsid w:val="00361DA6"/>
    <w:rsid w:val="00372A89"/>
    <w:rsid w:val="00374399"/>
    <w:rsid w:val="00381325"/>
    <w:rsid w:val="0039320F"/>
    <w:rsid w:val="003A45AB"/>
    <w:rsid w:val="003B08F7"/>
    <w:rsid w:val="003C2C08"/>
    <w:rsid w:val="003C4C63"/>
    <w:rsid w:val="003C68B0"/>
    <w:rsid w:val="003C6AD9"/>
    <w:rsid w:val="003D063E"/>
    <w:rsid w:val="003E2419"/>
    <w:rsid w:val="004035E3"/>
    <w:rsid w:val="00420F52"/>
    <w:rsid w:val="0042689D"/>
    <w:rsid w:val="00434347"/>
    <w:rsid w:val="004407E8"/>
    <w:rsid w:val="00441937"/>
    <w:rsid w:val="0045107D"/>
    <w:rsid w:val="00470510"/>
    <w:rsid w:val="004815BF"/>
    <w:rsid w:val="00490B77"/>
    <w:rsid w:val="004A0663"/>
    <w:rsid w:val="004A3000"/>
    <w:rsid w:val="004A481D"/>
    <w:rsid w:val="004A554D"/>
    <w:rsid w:val="004B0F74"/>
    <w:rsid w:val="004B667D"/>
    <w:rsid w:val="004B6F47"/>
    <w:rsid w:val="004C098E"/>
    <w:rsid w:val="004C1325"/>
    <w:rsid w:val="004C5395"/>
    <w:rsid w:val="004D0EB5"/>
    <w:rsid w:val="004D57BC"/>
    <w:rsid w:val="004E2779"/>
    <w:rsid w:val="00505663"/>
    <w:rsid w:val="005068A4"/>
    <w:rsid w:val="00511A83"/>
    <w:rsid w:val="005155D4"/>
    <w:rsid w:val="00543B62"/>
    <w:rsid w:val="00556F4A"/>
    <w:rsid w:val="00567375"/>
    <w:rsid w:val="00574ACF"/>
    <w:rsid w:val="00577158"/>
    <w:rsid w:val="00580338"/>
    <w:rsid w:val="00582820"/>
    <w:rsid w:val="00584C90"/>
    <w:rsid w:val="005916FA"/>
    <w:rsid w:val="005A0B39"/>
    <w:rsid w:val="005A243E"/>
    <w:rsid w:val="005C02A6"/>
    <w:rsid w:val="005C18EA"/>
    <w:rsid w:val="005C2EA8"/>
    <w:rsid w:val="005F4B59"/>
    <w:rsid w:val="00606E44"/>
    <w:rsid w:val="00614113"/>
    <w:rsid w:val="00615C58"/>
    <w:rsid w:val="00627B53"/>
    <w:rsid w:val="00627D68"/>
    <w:rsid w:val="00647D9B"/>
    <w:rsid w:val="00653E2E"/>
    <w:rsid w:val="00661408"/>
    <w:rsid w:val="00670576"/>
    <w:rsid w:val="006711FF"/>
    <w:rsid w:val="00681C2F"/>
    <w:rsid w:val="00696BA4"/>
    <w:rsid w:val="00697182"/>
    <w:rsid w:val="006A641C"/>
    <w:rsid w:val="006C2F3B"/>
    <w:rsid w:val="006D4B07"/>
    <w:rsid w:val="006F239B"/>
    <w:rsid w:val="00701979"/>
    <w:rsid w:val="007252E7"/>
    <w:rsid w:val="00725EC8"/>
    <w:rsid w:val="00727122"/>
    <w:rsid w:val="00744A02"/>
    <w:rsid w:val="00745A4C"/>
    <w:rsid w:val="00757C4B"/>
    <w:rsid w:val="00764B1A"/>
    <w:rsid w:val="00777C85"/>
    <w:rsid w:val="00783BDD"/>
    <w:rsid w:val="00794D5B"/>
    <w:rsid w:val="0079791F"/>
    <w:rsid w:val="007A060D"/>
    <w:rsid w:val="007B6920"/>
    <w:rsid w:val="007D230C"/>
    <w:rsid w:val="007F2249"/>
    <w:rsid w:val="00801FD6"/>
    <w:rsid w:val="00827C38"/>
    <w:rsid w:val="0083014E"/>
    <w:rsid w:val="00830A25"/>
    <w:rsid w:val="00841DED"/>
    <w:rsid w:val="00855CAC"/>
    <w:rsid w:val="00875411"/>
    <w:rsid w:val="00882392"/>
    <w:rsid w:val="00894B86"/>
    <w:rsid w:val="00897938"/>
    <w:rsid w:val="008A17C1"/>
    <w:rsid w:val="008A26DA"/>
    <w:rsid w:val="008D4B04"/>
    <w:rsid w:val="008E7336"/>
    <w:rsid w:val="00906D3B"/>
    <w:rsid w:val="00910578"/>
    <w:rsid w:val="009308AD"/>
    <w:rsid w:val="00937397"/>
    <w:rsid w:val="00942B32"/>
    <w:rsid w:val="009C7DC6"/>
    <w:rsid w:val="009D20D1"/>
    <w:rsid w:val="00A037E9"/>
    <w:rsid w:val="00A04F48"/>
    <w:rsid w:val="00A224DE"/>
    <w:rsid w:val="00A24F2A"/>
    <w:rsid w:val="00A26B64"/>
    <w:rsid w:val="00A54ECE"/>
    <w:rsid w:val="00A66E7A"/>
    <w:rsid w:val="00A7168D"/>
    <w:rsid w:val="00A816C9"/>
    <w:rsid w:val="00A82730"/>
    <w:rsid w:val="00A838AC"/>
    <w:rsid w:val="00A844A0"/>
    <w:rsid w:val="00A8584A"/>
    <w:rsid w:val="00A94FA3"/>
    <w:rsid w:val="00A97491"/>
    <w:rsid w:val="00AA28BB"/>
    <w:rsid w:val="00AB41AE"/>
    <w:rsid w:val="00AC20C4"/>
    <w:rsid w:val="00AC2B40"/>
    <w:rsid w:val="00AD6D7F"/>
    <w:rsid w:val="00AD76BA"/>
    <w:rsid w:val="00AE60CB"/>
    <w:rsid w:val="00B17771"/>
    <w:rsid w:val="00B22510"/>
    <w:rsid w:val="00B3612F"/>
    <w:rsid w:val="00B3631D"/>
    <w:rsid w:val="00B373EA"/>
    <w:rsid w:val="00B42CA5"/>
    <w:rsid w:val="00B564BC"/>
    <w:rsid w:val="00B735CC"/>
    <w:rsid w:val="00B80E67"/>
    <w:rsid w:val="00BB5092"/>
    <w:rsid w:val="00BC45D8"/>
    <w:rsid w:val="00BD73B8"/>
    <w:rsid w:val="00BE2966"/>
    <w:rsid w:val="00BF0ADF"/>
    <w:rsid w:val="00BF453D"/>
    <w:rsid w:val="00BF6CCE"/>
    <w:rsid w:val="00C008A6"/>
    <w:rsid w:val="00C14FE1"/>
    <w:rsid w:val="00C23710"/>
    <w:rsid w:val="00C42C88"/>
    <w:rsid w:val="00C54C5C"/>
    <w:rsid w:val="00C569B5"/>
    <w:rsid w:val="00C628EF"/>
    <w:rsid w:val="00C6611B"/>
    <w:rsid w:val="00C719FC"/>
    <w:rsid w:val="00C96AD3"/>
    <w:rsid w:val="00CA0E9D"/>
    <w:rsid w:val="00CA0EBA"/>
    <w:rsid w:val="00CB6F88"/>
    <w:rsid w:val="00CC0A27"/>
    <w:rsid w:val="00CC1D24"/>
    <w:rsid w:val="00CC4687"/>
    <w:rsid w:val="00CC7EFF"/>
    <w:rsid w:val="00CE4DA3"/>
    <w:rsid w:val="00CF36C3"/>
    <w:rsid w:val="00CF4CED"/>
    <w:rsid w:val="00CF6221"/>
    <w:rsid w:val="00D062F1"/>
    <w:rsid w:val="00D12E53"/>
    <w:rsid w:val="00D3658A"/>
    <w:rsid w:val="00D46C2B"/>
    <w:rsid w:val="00D60DD7"/>
    <w:rsid w:val="00D75FDD"/>
    <w:rsid w:val="00D841DD"/>
    <w:rsid w:val="00D96C74"/>
    <w:rsid w:val="00DC276B"/>
    <w:rsid w:val="00DC3FBB"/>
    <w:rsid w:val="00DE6E60"/>
    <w:rsid w:val="00DF3F6F"/>
    <w:rsid w:val="00DF4A76"/>
    <w:rsid w:val="00E067E9"/>
    <w:rsid w:val="00E171E3"/>
    <w:rsid w:val="00E248A3"/>
    <w:rsid w:val="00E36921"/>
    <w:rsid w:val="00E50003"/>
    <w:rsid w:val="00E53281"/>
    <w:rsid w:val="00E6418B"/>
    <w:rsid w:val="00E65427"/>
    <w:rsid w:val="00E67C71"/>
    <w:rsid w:val="00E75D01"/>
    <w:rsid w:val="00E921C8"/>
    <w:rsid w:val="00EA19EF"/>
    <w:rsid w:val="00EB3812"/>
    <w:rsid w:val="00EC6320"/>
    <w:rsid w:val="00ED4E72"/>
    <w:rsid w:val="00ED758A"/>
    <w:rsid w:val="00EE443C"/>
    <w:rsid w:val="00F16CBF"/>
    <w:rsid w:val="00F418E9"/>
    <w:rsid w:val="00F45F8D"/>
    <w:rsid w:val="00F50898"/>
    <w:rsid w:val="00F553E7"/>
    <w:rsid w:val="00F805EA"/>
    <w:rsid w:val="00F8675B"/>
    <w:rsid w:val="00FB2B3E"/>
    <w:rsid w:val="00FB3DE2"/>
    <w:rsid w:val="00FD13A6"/>
    <w:rsid w:val="00FD29AD"/>
    <w:rsid w:val="00FF0434"/>
    <w:rsid w:val="05A7CC9C"/>
    <w:rsid w:val="1A434B55"/>
    <w:rsid w:val="62E0587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AD5FA"/>
  <w15:chartTrackingRefBased/>
  <w15:docId w15:val="{198CDE8C-39BA-4B24-AFE4-002FE937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53E2E"/>
    <w:pPr>
      <w:keepNext/>
      <w:keepLines/>
      <w:spacing w:before="240" w:after="0"/>
      <w:jc w:val="center"/>
      <w:outlineLvl w:val="0"/>
    </w:pPr>
    <w:rPr>
      <w:rFonts w:asciiTheme="majorHAnsi" w:eastAsiaTheme="majorEastAsia" w:hAnsiTheme="majorHAnsi" w:cstheme="majorBidi"/>
      <w:color w:val="2F5496" w:themeColor="accent1" w:themeShade="BF"/>
      <w:sz w:val="48"/>
      <w:szCs w:val="48"/>
      <w:lang w:val="es-US"/>
    </w:rPr>
  </w:style>
  <w:style w:type="paragraph" w:styleId="Heading2">
    <w:name w:val="heading 2"/>
    <w:basedOn w:val="Normal"/>
    <w:next w:val="Normal"/>
    <w:link w:val="Heading2Char"/>
    <w:uiPriority w:val="9"/>
    <w:unhideWhenUsed/>
    <w:qFormat/>
    <w:rsid w:val="00A844A0"/>
    <w:pPr>
      <w:keepNext/>
      <w:keepLines/>
      <w:spacing w:before="40" w:after="0"/>
      <w:outlineLvl w:val="1"/>
    </w:pPr>
    <w:rPr>
      <w:rFonts w:asciiTheme="majorHAnsi" w:eastAsiaTheme="majorEastAsia" w:hAnsiTheme="majorHAnsi" w:cstheme="majorBidi"/>
      <w:color w:val="2F5496" w:themeColor="accent1" w:themeShade="BF"/>
      <w:sz w:val="32"/>
      <w:szCs w:val="26"/>
    </w:rPr>
  </w:style>
  <w:style w:type="paragraph" w:styleId="Heading3">
    <w:name w:val="heading 3"/>
    <w:basedOn w:val="Normal"/>
    <w:next w:val="Normal"/>
    <w:link w:val="Heading3Char"/>
    <w:uiPriority w:val="9"/>
    <w:semiHidden/>
    <w:unhideWhenUsed/>
    <w:qFormat/>
    <w:rsid w:val="00A844A0"/>
    <w:pPr>
      <w:keepNext/>
      <w:keepLines/>
      <w:spacing w:before="40" w:after="0"/>
      <w:outlineLvl w:val="2"/>
    </w:pPr>
    <w:rPr>
      <w:rFonts w:asciiTheme="majorHAnsi" w:eastAsiaTheme="majorEastAsia" w:hAnsiTheme="majorHAnsi" w:cstheme="majorBidi"/>
      <w:color w:val="1F3763"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FE1"/>
  </w:style>
  <w:style w:type="paragraph" w:styleId="Footer">
    <w:name w:val="footer"/>
    <w:basedOn w:val="Normal"/>
    <w:link w:val="FooterChar"/>
    <w:uiPriority w:val="99"/>
    <w:unhideWhenUsed/>
    <w:rsid w:val="00C14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FE1"/>
  </w:style>
  <w:style w:type="character" w:styleId="CommentReference">
    <w:name w:val="annotation reference"/>
    <w:basedOn w:val="DefaultParagraphFont"/>
    <w:unhideWhenUsed/>
    <w:rsid w:val="002E3ED7"/>
    <w:rPr>
      <w:sz w:val="16"/>
      <w:szCs w:val="16"/>
    </w:rPr>
  </w:style>
  <w:style w:type="paragraph" w:styleId="CommentText">
    <w:name w:val="annotation text"/>
    <w:basedOn w:val="Normal"/>
    <w:link w:val="CommentTextChar"/>
    <w:unhideWhenUsed/>
    <w:rsid w:val="002E3ED7"/>
    <w:pPr>
      <w:spacing w:line="240" w:lineRule="auto"/>
    </w:pPr>
    <w:rPr>
      <w:sz w:val="20"/>
      <w:szCs w:val="20"/>
    </w:rPr>
  </w:style>
  <w:style w:type="character" w:customStyle="1" w:styleId="CommentTextChar">
    <w:name w:val="Comment Text Char"/>
    <w:basedOn w:val="DefaultParagraphFont"/>
    <w:link w:val="CommentText"/>
    <w:rsid w:val="002E3ED7"/>
    <w:rPr>
      <w:sz w:val="20"/>
      <w:szCs w:val="20"/>
    </w:rPr>
  </w:style>
  <w:style w:type="paragraph" w:styleId="CommentSubject">
    <w:name w:val="annotation subject"/>
    <w:basedOn w:val="CommentText"/>
    <w:next w:val="CommentText"/>
    <w:link w:val="CommentSubjectChar"/>
    <w:uiPriority w:val="99"/>
    <w:semiHidden/>
    <w:unhideWhenUsed/>
    <w:rsid w:val="002E3ED7"/>
    <w:rPr>
      <w:b/>
      <w:bCs/>
    </w:rPr>
  </w:style>
  <w:style w:type="character" w:customStyle="1" w:styleId="CommentSubjectChar">
    <w:name w:val="Comment Subject Char"/>
    <w:basedOn w:val="CommentTextChar"/>
    <w:link w:val="CommentSubject"/>
    <w:uiPriority w:val="99"/>
    <w:semiHidden/>
    <w:rsid w:val="002E3ED7"/>
    <w:rPr>
      <w:b/>
      <w:bCs/>
      <w:sz w:val="20"/>
      <w:szCs w:val="20"/>
    </w:rPr>
  </w:style>
  <w:style w:type="paragraph" w:styleId="BalloonText">
    <w:name w:val="Balloon Text"/>
    <w:basedOn w:val="Normal"/>
    <w:link w:val="BalloonTextChar"/>
    <w:uiPriority w:val="99"/>
    <w:semiHidden/>
    <w:unhideWhenUsed/>
    <w:rsid w:val="002E3E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ED7"/>
    <w:rPr>
      <w:rFonts w:ascii="Segoe UI" w:hAnsi="Segoe UI" w:cs="Segoe UI"/>
      <w:sz w:val="18"/>
      <w:szCs w:val="18"/>
    </w:rPr>
  </w:style>
  <w:style w:type="character" w:customStyle="1" w:styleId="Heading2Char">
    <w:name w:val="Heading 2 Char"/>
    <w:basedOn w:val="DefaultParagraphFont"/>
    <w:link w:val="Heading2"/>
    <w:uiPriority w:val="9"/>
    <w:rsid w:val="00A844A0"/>
    <w:rPr>
      <w:rFonts w:asciiTheme="majorHAnsi" w:eastAsiaTheme="majorEastAsia" w:hAnsiTheme="majorHAnsi" w:cstheme="majorBidi"/>
      <w:color w:val="2F5496" w:themeColor="accent1" w:themeShade="BF"/>
      <w:sz w:val="32"/>
      <w:szCs w:val="26"/>
    </w:rPr>
  </w:style>
  <w:style w:type="character" w:customStyle="1" w:styleId="Heading1Char">
    <w:name w:val="Heading 1 Char"/>
    <w:basedOn w:val="DefaultParagraphFont"/>
    <w:link w:val="Heading1"/>
    <w:uiPriority w:val="9"/>
    <w:rsid w:val="00653E2E"/>
    <w:rPr>
      <w:rFonts w:asciiTheme="majorHAnsi" w:eastAsiaTheme="majorEastAsia" w:hAnsiTheme="majorHAnsi" w:cstheme="majorBidi"/>
      <w:color w:val="2F5496" w:themeColor="accent1" w:themeShade="BF"/>
      <w:sz w:val="48"/>
      <w:szCs w:val="48"/>
      <w:lang w:val="es-US"/>
    </w:rPr>
  </w:style>
  <w:style w:type="paragraph" w:styleId="ListParagraph">
    <w:name w:val="List Paragraph"/>
    <w:basedOn w:val="Normal"/>
    <w:autoRedefine/>
    <w:uiPriority w:val="34"/>
    <w:qFormat/>
    <w:rsid w:val="00F45F8D"/>
    <w:pPr>
      <w:numPr>
        <w:numId w:val="36"/>
      </w:numPr>
      <w:spacing w:before="100" w:beforeAutospacing="1" w:after="120" w:line="240" w:lineRule="auto"/>
    </w:pPr>
    <w:rPr>
      <w:rFonts w:ascii="Calibri" w:eastAsia="Times New Roman" w:hAnsi="Calibri" w:cs="Times New Roman"/>
      <w:szCs w:val="24"/>
    </w:rPr>
  </w:style>
  <w:style w:type="character" w:styleId="Hyperlink">
    <w:name w:val="Hyperlink"/>
    <w:basedOn w:val="DefaultParagraphFont"/>
    <w:unhideWhenUsed/>
    <w:rsid w:val="00295FFB"/>
    <w:rPr>
      <w:color w:val="0563C1" w:themeColor="hyperlink"/>
      <w:u w:val="single"/>
    </w:rPr>
  </w:style>
  <w:style w:type="character" w:customStyle="1" w:styleId="UnresolvedMention1">
    <w:name w:val="Unresolved Mention1"/>
    <w:basedOn w:val="DefaultParagraphFont"/>
    <w:uiPriority w:val="99"/>
    <w:semiHidden/>
    <w:unhideWhenUsed/>
    <w:rsid w:val="00295FFB"/>
    <w:rPr>
      <w:color w:val="605E5C"/>
      <w:shd w:val="clear" w:color="auto" w:fill="E1DFDD"/>
    </w:rPr>
  </w:style>
  <w:style w:type="character" w:styleId="FollowedHyperlink">
    <w:name w:val="FollowedHyperlink"/>
    <w:basedOn w:val="DefaultParagraphFont"/>
    <w:uiPriority w:val="99"/>
    <w:semiHidden/>
    <w:unhideWhenUsed/>
    <w:rsid w:val="005C2EA8"/>
    <w:rPr>
      <w:color w:val="954F72" w:themeColor="followedHyperlink"/>
      <w:u w:val="single"/>
    </w:rPr>
  </w:style>
  <w:style w:type="paragraph" w:styleId="FootnoteText">
    <w:name w:val="footnote text"/>
    <w:basedOn w:val="Normal"/>
    <w:link w:val="FootnoteTextChar"/>
    <w:unhideWhenUsed/>
    <w:rsid w:val="00E67C71"/>
    <w:pPr>
      <w:spacing w:after="0" w:line="240" w:lineRule="auto"/>
    </w:pPr>
    <w:rPr>
      <w:sz w:val="20"/>
      <w:szCs w:val="20"/>
    </w:rPr>
  </w:style>
  <w:style w:type="character" w:customStyle="1" w:styleId="FootnoteTextChar">
    <w:name w:val="Footnote Text Char"/>
    <w:basedOn w:val="DefaultParagraphFont"/>
    <w:link w:val="FootnoteText"/>
    <w:rsid w:val="00E67C71"/>
    <w:rPr>
      <w:sz w:val="20"/>
      <w:szCs w:val="20"/>
    </w:rPr>
  </w:style>
  <w:style w:type="character" w:styleId="FootnoteReference">
    <w:name w:val="footnote reference"/>
    <w:basedOn w:val="DefaultParagraphFont"/>
    <w:unhideWhenUsed/>
    <w:rsid w:val="00E67C71"/>
    <w:rPr>
      <w:vertAlign w:val="superscript"/>
    </w:rPr>
  </w:style>
  <w:style w:type="character" w:styleId="PlaceholderText">
    <w:name w:val="Placeholder Text"/>
    <w:basedOn w:val="DefaultParagraphFont"/>
    <w:uiPriority w:val="99"/>
    <w:semiHidden/>
    <w:rsid w:val="00240F18"/>
    <w:rPr>
      <w:color w:val="808080"/>
    </w:rPr>
  </w:style>
  <w:style w:type="paragraph" w:customStyle="1" w:styleId="Default">
    <w:name w:val="Default"/>
    <w:rsid w:val="00DC276B"/>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0">
    <w:name w:val="CM10"/>
    <w:basedOn w:val="Default"/>
    <w:next w:val="Default"/>
    <w:rsid w:val="0009060A"/>
    <w:pPr>
      <w:spacing w:after="238"/>
    </w:pPr>
    <w:rPr>
      <w:color w:val="auto"/>
    </w:rPr>
  </w:style>
  <w:style w:type="character" w:customStyle="1" w:styleId="Heading3Char">
    <w:name w:val="Heading 3 Char"/>
    <w:basedOn w:val="DefaultParagraphFont"/>
    <w:link w:val="Heading3"/>
    <w:uiPriority w:val="9"/>
    <w:semiHidden/>
    <w:rsid w:val="00A844A0"/>
    <w:rPr>
      <w:rFonts w:asciiTheme="majorHAnsi" w:eastAsiaTheme="majorEastAsia" w:hAnsiTheme="majorHAnsi" w:cstheme="majorBidi"/>
      <w:color w:val="1F3763" w:themeColor="accent1" w:themeShade="7F"/>
      <w:sz w:val="28"/>
      <w:szCs w:val="24"/>
    </w:rPr>
  </w:style>
  <w:style w:type="paragraph" w:styleId="Revision">
    <w:name w:val="Revision"/>
    <w:hidden/>
    <w:uiPriority w:val="99"/>
    <w:semiHidden/>
    <w:rsid w:val="00047199"/>
    <w:pPr>
      <w:spacing w:after="0" w:line="240" w:lineRule="auto"/>
    </w:pPr>
  </w:style>
  <w:style w:type="character" w:styleId="UnresolvedMention">
    <w:name w:val="Unresolved Mention"/>
    <w:basedOn w:val="DefaultParagraphFont"/>
    <w:uiPriority w:val="99"/>
    <w:semiHidden/>
    <w:unhideWhenUsed/>
    <w:rsid w:val="000B5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08918">
      <w:bodyDiv w:val="1"/>
      <w:marLeft w:val="0"/>
      <w:marRight w:val="0"/>
      <w:marTop w:val="0"/>
      <w:marBottom w:val="0"/>
      <w:divBdr>
        <w:top w:val="none" w:sz="0" w:space="0" w:color="auto"/>
        <w:left w:val="none" w:sz="0" w:space="0" w:color="auto"/>
        <w:bottom w:val="none" w:sz="0" w:space="0" w:color="auto"/>
        <w:right w:val="none" w:sz="0" w:space="0" w:color="auto"/>
      </w:divBdr>
    </w:div>
    <w:div w:id="503937056">
      <w:bodyDiv w:val="1"/>
      <w:marLeft w:val="0"/>
      <w:marRight w:val="0"/>
      <w:marTop w:val="0"/>
      <w:marBottom w:val="0"/>
      <w:divBdr>
        <w:top w:val="none" w:sz="0" w:space="0" w:color="auto"/>
        <w:left w:val="none" w:sz="0" w:space="0" w:color="auto"/>
        <w:bottom w:val="none" w:sz="0" w:space="0" w:color="auto"/>
        <w:right w:val="none" w:sz="0" w:space="0" w:color="auto"/>
      </w:divBdr>
    </w:div>
    <w:div w:id="1328633561">
      <w:bodyDiv w:val="1"/>
      <w:marLeft w:val="0"/>
      <w:marRight w:val="0"/>
      <w:marTop w:val="0"/>
      <w:marBottom w:val="0"/>
      <w:divBdr>
        <w:top w:val="none" w:sz="0" w:space="0" w:color="auto"/>
        <w:left w:val="none" w:sz="0" w:space="0" w:color="auto"/>
        <w:bottom w:val="none" w:sz="0" w:space="0" w:color="auto"/>
        <w:right w:val="none" w:sz="0" w:space="0" w:color="auto"/>
      </w:divBdr>
    </w:div>
    <w:div w:id="1886404792">
      <w:bodyDiv w:val="1"/>
      <w:marLeft w:val="0"/>
      <w:marRight w:val="0"/>
      <w:marTop w:val="0"/>
      <w:marBottom w:val="0"/>
      <w:divBdr>
        <w:top w:val="none" w:sz="0" w:space="0" w:color="auto"/>
        <w:left w:val="none" w:sz="0" w:space="0" w:color="auto"/>
        <w:bottom w:val="none" w:sz="0" w:space="0" w:color="auto"/>
        <w:right w:val="none" w:sz="0" w:space="0" w:color="auto"/>
      </w:divBdr>
    </w:div>
    <w:div w:id="203734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tholiccharitiesjolie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burbancook.org/hmis/" TargetMode="External"/><Relationship Id="rId17" Type="http://schemas.openxmlformats.org/officeDocument/2006/relationships/hyperlink" Target="https://dupagehomeless.org/hmis" TargetMode="External"/><Relationship Id="rId2" Type="http://schemas.openxmlformats.org/officeDocument/2006/relationships/customXml" Target="../customXml/item2.xml"/><Relationship Id="rId16" Type="http://schemas.openxmlformats.org/officeDocument/2006/relationships/hyperlink" Target="http://www.catholiccharitiesjoliet.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upagehomeless.org/HMIS/For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hudexchange.info/programs/hmi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df1de7-9499-4aa7-a990-ecf53b87d45c" xsi:nil="true"/>
    <lcf76f155ced4ddcb4097134ff3c332f xmlns="59e67bc7-428b-495c-9451-5f8b5255175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C7800805BD4943B73BAD8D8D4FDA89" ma:contentTypeVersion="16" ma:contentTypeDescription="Create a new document." ma:contentTypeScope="" ma:versionID="a4e27adb30c5c19036676244624c156d">
  <xsd:schema xmlns:xsd="http://www.w3.org/2001/XMLSchema" xmlns:xs="http://www.w3.org/2001/XMLSchema" xmlns:p="http://schemas.microsoft.com/office/2006/metadata/properties" xmlns:ns2="59e67bc7-428b-495c-9451-5f8b52551757" xmlns:ns3="53df1de7-9499-4aa7-a990-ecf53b87d45c" targetNamespace="http://schemas.microsoft.com/office/2006/metadata/properties" ma:root="true" ma:fieldsID="6562fcfc23fd011dc78a4285f6ec28fb" ns2:_="" ns3:_="">
    <xsd:import namespace="59e67bc7-428b-495c-9451-5f8b52551757"/>
    <xsd:import namespace="53df1de7-9499-4aa7-a990-ecf53b87d4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67bc7-428b-495c-9451-5f8b52551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7a069ad-dff9-4842-806a-e0b7a45a81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df1de7-9499-4aa7-a990-ecf53b87d4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3aedcd0-3311-4528-a213-9d41f38b3162}" ma:internalName="TaxCatchAll" ma:showField="CatchAllData" ma:web="53df1de7-9499-4aa7-a990-ecf53b87d4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6A9A1-5C2F-419A-85B5-91DD4AD0BE93}">
  <ds:schemaRefs>
    <ds:schemaRef ds:uri="http://schemas.microsoft.com/office/2006/metadata/properties"/>
    <ds:schemaRef ds:uri="http://schemas.microsoft.com/office/infopath/2007/PartnerControls"/>
    <ds:schemaRef ds:uri="53df1de7-9499-4aa7-a990-ecf53b87d45c"/>
    <ds:schemaRef ds:uri="59e67bc7-428b-495c-9451-5f8b52551757"/>
  </ds:schemaRefs>
</ds:datastoreItem>
</file>

<file path=customXml/itemProps2.xml><?xml version="1.0" encoding="utf-8"?>
<ds:datastoreItem xmlns:ds="http://schemas.openxmlformats.org/officeDocument/2006/customXml" ds:itemID="{6D9C123E-8923-4CB3-803F-E1153B16A46F}">
  <ds:schemaRefs>
    <ds:schemaRef ds:uri="http://schemas.microsoft.com/sharepoint/v3/contenttype/forms"/>
  </ds:schemaRefs>
</ds:datastoreItem>
</file>

<file path=customXml/itemProps3.xml><?xml version="1.0" encoding="utf-8"?>
<ds:datastoreItem xmlns:ds="http://schemas.openxmlformats.org/officeDocument/2006/customXml" ds:itemID="{2698AF87-6B26-47A0-ABB2-21D1073D7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67bc7-428b-495c-9451-5f8b52551757"/>
    <ds:schemaRef ds:uri="53df1de7-9499-4aa7-a990-ecf53b87d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F98E12-BBA0-4F93-B3F8-5DEC6874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1402</Words>
  <Characters>7994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Baseline Privacy Notice</vt:lpstr>
    </vt:vector>
  </TitlesOfParts>
  <Manager>Julie Burdick</Manager>
  <Company>DuPage County Community Services</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Privacy Notice</dc:title>
  <dc:subject>HMIS Standard Operating Procedures</dc:subject>
  <dc:creator>Burdick, Julie</dc:creator>
  <cp:keywords/>
  <dc:description/>
  <cp:lastModifiedBy>LaFauce, Amy</cp:lastModifiedBy>
  <cp:revision>4</cp:revision>
  <dcterms:created xsi:type="dcterms:W3CDTF">2025-08-28T19:19:00Z</dcterms:created>
  <dcterms:modified xsi:type="dcterms:W3CDTF">2025-08-28T19:20:00Z</dcterms:modified>
  <cp:category>Privacy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0x010100B9C7800805BD4943B73BAD8D8D4FDA89</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2024-06-07T18:30:23Z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dc94290c-0a2e-460b-81bc-ecb0fd6e7692</vt:lpwstr>
  </property>
  <property fmtid="{D5CDD505-2E9C-101B-9397-08002B2CF9AE}" pid="9" name="MSIP_Label_defa4170-0d19-0005-0004-bc88714345d2_ActionId">
    <vt:lpwstr>df814798-1097-4fb3-87a8-77a3837f431b</vt:lpwstr>
  </property>
  <property fmtid="{D5CDD505-2E9C-101B-9397-08002B2CF9AE}" pid="10" name="MSIP_Label_defa4170-0d19-0005-0004-bc88714345d2_ContentBits">
    <vt:lpwstr>0</vt:lpwstr>
  </property>
</Properties>
</file>